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2024" w:rsidRPr="00032024" w:rsidRDefault="00E70FD2" w:rsidP="0003202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w w:val="99"/>
          <w:sz w:val="24"/>
          <w:szCs w:val="24"/>
          <w:lang w:eastAsia="ru-RU"/>
        </w:rPr>
      </w:pPr>
      <w:bookmarkStart w:id="0" w:name="_GoBack"/>
      <w:r w:rsidRPr="00E70FD2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7219396" cy="10012747"/>
            <wp:effectExtent l="0" t="6032" r="0" b="0"/>
            <wp:docPr id="1" name="Рисунок 1" descr="C:\Users\Гульназ\Desktop\Титул ТГЗ\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Desktop\Титул ТГЗ\1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20772" cy="1001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032024" w:rsidRPr="000320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ПО</w:t>
      </w:r>
      <w:r w:rsidR="00032024" w:rsidRPr="00032024">
        <w:rPr>
          <w:rFonts w:ascii="Times New Roman" w:eastAsia="Times New Roman" w:hAnsi="Times New Roman" w:cs="Times New Roman"/>
          <w:b/>
          <w:bCs/>
          <w:w w:val="99"/>
          <w:sz w:val="24"/>
          <w:szCs w:val="24"/>
          <w:lang w:eastAsia="ru-RU"/>
        </w:rPr>
        <w:t>ЯС</w:t>
      </w:r>
      <w:r w:rsidR="00032024" w:rsidRPr="000320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НИ</w:t>
      </w:r>
      <w:r w:rsidR="00032024" w:rsidRPr="00032024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>Т</w:t>
      </w:r>
      <w:r w:rsidR="00032024" w:rsidRPr="00032024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  <w:t>Е</w:t>
      </w:r>
      <w:r w:rsidR="00032024" w:rsidRPr="00032024">
        <w:rPr>
          <w:rFonts w:ascii="Times New Roman" w:eastAsia="Times New Roman" w:hAnsi="Times New Roman" w:cs="Times New Roman"/>
          <w:b/>
          <w:bCs/>
          <w:spacing w:val="-1"/>
          <w:w w:val="99"/>
          <w:sz w:val="24"/>
          <w:szCs w:val="24"/>
          <w:lang w:eastAsia="ru-RU"/>
        </w:rPr>
        <w:t>Л</w:t>
      </w:r>
      <w:r w:rsidR="00032024" w:rsidRPr="00032024">
        <w:rPr>
          <w:rFonts w:ascii="Times New Roman" w:eastAsia="Times New Roman" w:hAnsi="Times New Roman" w:cs="Times New Roman"/>
          <w:b/>
          <w:bCs/>
          <w:spacing w:val="3"/>
          <w:w w:val="99"/>
          <w:sz w:val="24"/>
          <w:szCs w:val="24"/>
          <w:lang w:eastAsia="ru-RU"/>
        </w:rPr>
        <w:t>Ь</w:t>
      </w:r>
      <w:r w:rsidR="00032024" w:rsidRPr="000320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</w:t>
      </w:r>
      <w:r w:rsidR="00032024" w:rsidRPr="00032024">
        <w:rPr>
          <w:rFonts w:ascii="Times New Roman" w:eastAsia="Times New Roman" w:hAnsi="Times New Roman" w:cs="Times New Roman"/>
          <w:b/>
          <w:bCs/>
          <w:w w:val="99"/>
          <w:sz w:val="24"/>
          <w:szCs w:val="24"/>
          <w:lang w:eastAsia="ru-RU"/>
        </w:rPr>
        <w:t>АЯ</w:t>
      </w:r>
      <w:r w:rsidR="00032024" w:rsidRPr="0003202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r w:rsidR="00032024" w:rsidRPr="00032024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>З</w:t>
      </w:r>
      <w:r w:rsidR="00032024" w:rsidRPr="00032024">
        <w:rPr>
          <w:rFonts w:ascii="Times New Roman" w:eastAsia="Times New Roman" w:hAnsi="Times New Roman" w:cs="Times New Roman"/>
          <w:b/>
          <w:bCs/>
          <w:spacing w:val="-1"/>
          <w:w w:val="99"/>
          <w:sz w:val="24"/>
          <w:szCs w:val="24"/>
          <w:lang w:eastAsia="ru-RU"/>
        </w:rPr>
        <w:t>А</w:t>
      </w:r>
      <w:r w:rsidR="00032024" w:rsidRPr="000320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ПИ</w:t>
      </w:r>
      <w:r w:rsidR="00032024" w:rsidRPr="00032024">
        <w:rPr>
          <w:rFonts w:ascii="Times New Roman" w:eastAsia="Times New Roman" w:hAnsi="Times New Roman" w:cs="Times New Roman"/>
          <w:b/>
          <w:bCs/>
          <w:w w:val="99"/>
          <w:sz w:val="24"/>
          <w:szCs w:val="24"/>
          <w:lang w:eastAsia="ru-RU"/>
        </w:rPr>
        <w:t>С</w:t>
      </w:r>
      <w:r w:rsidR="00032024" w:rsidRPr="00032024">
        <w:rPr>
          <w:rFonts w:ascii="Times New Roman" w:eastAsia="Times New Roman" w:hAnsi="Times New Roman" w:cs="Times New Roman"/>
          <w:b/>
          <w:bCs/>
          <w:spacing w:val="-1"/>
          <w:w w:val="99"/>
          <w:sz w:val="24"/>
          <w:szCs w:val="24"/>
          <w:lang w:eastAsia="ru-RU"/>
        </w:rPr>
        <w:t>К</w:t>
      </w:r>
      <w:r w:rsidR="00032024" w:rsidRPr="00032024">
        <w:rPr>
          <w:rFonts w:ascii="Times New Roman" w:eastAsia="Times New Roman" w:hAnsi="Times New Roman" w:cs="Times New Roman"/>
          <w:b/>
          <w:bCs/>
          <w:w w:val="99"/>
          <w:sz w:val="24"/>
          <w:szCs w:val="24"/>
          <w:lang w:eastAsia="ru-RU"/>
        </w:rPr>
        <w:t>А</w:t>
      </w:r>
    </w:p>
    <w:p w:rsidR="00032024" w:rsidRPr="00032024" w:rsidRDefault="00032024" w:rsidP="00032024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2024" w:rsidRPr="00032024" w:rsidRDefault="00032024" w:rsidP="00032024">
      <w:pPr>
        <w:widowControl w:val="0"/>
        <w:autoSpaceDE w:val="0"/>
        <w:autoSpaceDN w:val="0"/>
        <w:adjustRightInd w:val="0"/>
        <w:spacing w:after="8" w:line="80" w:lineRule="exact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:rsidR="00032024" w:rsidRPr="00032024" w:rsidRDefault="00032024" w:rsidP="0003202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0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составлена  в соответствии с Законом «Об образовании РФ», законом «Об образовании РТ», на основе Федерального компонента государственных образовательных стандартов основного общего образования (Приказ МО РФ от 5 марта 2004 года №1089), Примерной программы   среднего (полного) общего образования по иностранному языку,  инструктивного  письма Министерства образования и науки Республики Татарстан от  18.01.07 №251/7, Учебного плана МБОУ </w:t>
      </w:r>
      <w:proofErr w:type="spellStart"/>
      <w:r w:rsidRPr="00032024">
        <w:rPr>
          <w:rFonts w:ascii="Times New Roman" w:eastAsia="Times New Roman" w:hAnsi="Times New Roman" w:cs="Times New Roman"/>
          <w:sz w:val="24"/>
          <w:szCs w:val="24"/>
          <w:lang w:eastAsia="ru-RU"/>
        </w:rPr>
        <w:t>Исенбаевской</w:t>
      </w:r>
      <w:proofErr w:type="spellEnd"/>
      <w:r w:rsidRPr="000320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   </w:t>
      </w:r>
      <w:proofErr w:type="spellStart"/>
      <w:r w:rsidRPr="00032024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Агрызского</w:t>
      </w:r>
      <w:proofErr w:type="spellEnd"/>
      <w:r w:rsidRPr="000320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 20</w:t>
      </w:r>
      <w:r w:rsidR="00C660FA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032024">
        <w:rPr>
          <w:rFonts w:ascii="Times New Roman" w:eastAsia="Times New Roman" w:hAnsi="Times New Roman" w:cs="Times New Roman"/>
          <w:sz w:val="24"/>
          <w:szCs w:val="24"/>
          <w:lang w:eastAsia="ru-RU"/>
        </w:rPr>
        <w:t>- 20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C660FA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0320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учебные годы. </w:t>
      </w:r>
    </w:p>
    <w:p w:rsidR="00032024" w:rsidRPr="003545CD" w:rsidRDefault="00032024" w:rsidP="00032024">
      <w:pPr>
        <w:tabs>
          <w:tab w:val="left" w:pos="1843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zh-CN"/>
        </w:rPr>
      </w:pPr>
      <w:r w:rsidRPr="000320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Преподавание  осуществляется  по УМК </w:t>
      </w:r>
      <w:r w:rsidRPr="003545CD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zh-CN"/>
        </w:rPr>
        <w:t>Эванс В., Дули Д., Оби Б., Афанасьева О.В., Михеева И.В. «Английск</w:t>
      </w:r>
      <w:r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zh-CN"/>
        </w:rPr>
        <w:t xml:space="preserve">ий в фокусе»11 М.: Просвещение, </w:t>
      </w:r>
      <w:r w:rsidRPr="003545CD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zh-CN"/>
        </w:rPr>
        <w:t xml:space="preserve">2009 </w:t>
      </w:r>
    </w:p>
    <w:p w:rsidR="00032024" w:rsidRPr="003545CD" w:rsidRDefault="00032024" w:rsidP="00032024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:rsidR="00032024" w:rsidRPr="00032024" w:rsidRDefault="00032024" w:rsidP="00032024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320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Рабочая программа разработана в   соответствии с учебным планом школы, рассчитана на 102 часов в год из расчета на 3 часа в неделю.</w:t>
      </w:r>
    </w:p>
    <w:p w:rsidR="00032024" w:rsidRPr="00032024" w:rsidRDefault="00032024" w:rsidP="00032024">
      <w:pPr>
        <w:rPr>
          <w:rFonts w:eastAsia="Times New Roman" w:cs="Times New Roman"/>
          <w:b/>
          <w:lang w:eastAsia="ru-RU"/>
        </w:rPr>
      </w:pPr>
    </w:p>
    <w:p w:rsidR="00032024" w:rsidRPr="00032024" w:rsidRDefault="00032024" w:rsidP="0003202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815D1" w:rsidRPr="002B32D5" w:rsidRDefault="00E815D1" w:rsidP="00E815D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B32D5">
        <w:rPr>
          <w:rFonts w:ascii="Times New Roman" w:hAnsi="Times New Roman" w:cs="Times New Roman"/>
          <w:b/>
          <w:bCs/>
          <w:sz w:val="24"/>
          <w:szCs w:val="24"/>
        </w:rPr>
        <w:t xml:space="preserve">ТРЕБОВАНИЯ К УРОВНЮ ПОДГОТОВКИ </w:t>
      </w:r>
      <w:r>
        <w:rPr>
          <w:rFonts w:ascii="Times New Roman" w:hAnsi="Times New Roman" w:cs="Times New Roman"/>
          <w:b/>
          <w:bCs/>
          <w:sz w:val="24"/>
          <w:szCs w:val="24"/>
        </w:rPr>
        <w:t>ОБУЧАЮЩИХСЯ 11</w:t>
      </w:r>
      <w:r w:rsidRPr="002B32D5">
        <w:rPr>
          <w:rFonts w:ascii="Times New Roman" w:hAnsi="Times New Roman" w:cs="Times New Roman"/>
          <w:b/>
          <w:bCs/>
          <w:sz w:val="24"/>
          <w:szCs w:val="24"/>
        </w:rPr>
        <w:t xml:space="preserve"> КЛАССА</w:t>
      </w:r>
    </w:p>
    <w:p w:rsidR="00E815D1" w:rsidRPr="002B32D5" w:rsidRDefault="00E815D1" w:rsidP="00E815D1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815D1" w:rsidRPr="002B32D5" w:rsidRDefault="00E815D1" w:rsidP="0099682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B32D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В результате изучения иностранного языка на базовом </w:t>
      </w:r>
      <w:r w:rsidRPr="002B32D5">
        <w:rPr>
          <w:rFonts w:ascii="Times New Roman" w:hAnsi="Times New Roman" w:cs="Times New Roman"/>
          <w:bCs/>
          <w:color w:val="000000"/>
          <w:spacing w:val="-4"/>
          <w:sz w:val="24"/>
          <w:szCs w:val="24"/>
        </w:rPr>
        <w:t>уровне ученик должен:</w:t>
      </w:r>
    </w:p>
    <w:p w:rsidR="00E815D1" w:rsidRPr="002B32D5" w:rsidRDefault="00E815D1" w:rsidP="0099682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B32D5">
        <w:rPr>
          <w:rFonts w:ascii="Times New Roman" w:hAnsi="Times New Roman" w:cs="Times New Roman"/>
          <w:b/>
          <w:bCs/>
          <w:sz w:val="24"/>
          <w:szCs w:val="24"/>
        </w:rPr>
        <w:t>знать/понимать:</w:t>
      </w:r>
    </w:p>
    <w:p w:rsidR="00E815D1" w:rsidRPr="002B32D5" w:rsidRDefault="00E815D1" w:rsidP="0099682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B32D5">
        <w:rPr>
          <w:rFonts w:ascii="Times New Roman" w:hAnsi="Times New Roman" w:cs="Times New Roman"/>
          <w:bCs/>
          <w:sz w:val="24"/>
          <w:szCs w:val="24"/>
        </w:rPr>
        <w:t>-  основные  значения  изученных  лексических  единиц  (слов,  словосочетаний);  основные</w:t>
      </w:r>
      <w:r w:rsidR="0099682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B32D5">
        <w:rPr>
          <w:rFonts w:ascii="Times New Roman" w:hAnsi="Times New Roman" w:cs="Times New Roman"/>
          <w:bCs/>
          <w:sz w:val="24"/>
          <w:szCs w:val="24"/>
        </w:rPr>
        <w:t>способы словообразования (аффиксация, словосложение, конверсия);</w:t>
      </w:r>
    </w:p>
    <w:p w:rsidR="00E815D1" w:rsidRPr="002B32D5" w:rsidRDefault="00E815D1" w:rsidP="0099682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B32D5">
        <w:rPr>
          <w:rFonts w:ascii="Times New Roman" w:hAnsi="Times New Roman" w:cs="Times New Roman"/>
          <w:bCs/>
          <w:sz w:val="24"/>
          <w:szCs w:val="24"/>
        </w:rPr>
        <w:t>-  особенности  структуры  простых  и  сложных  предложений  изучаемого  иностранного</w:t>
      </w:r>
      <w:r w:rsidR="0099682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B32D5">
        <w:rPr>
          <w:rFonts w:ascii="Times New Roman" w:hAnsi="Times New Roman" w:cs="Times New Roman"/>
          <w:bCs/>
          <w:sz w:val="24"/>
          <w:szCs w:val="24"/>
        </w:rPr>
        <w:t>языка; интонацию различных коммуникативных типов предложения;</w:t>
      </w:r>
    </w:p>
    <w:p w:rsidR="00E815D1" w:rsidRPr="002B32D5" w:rsidRDefault="00E815D1" w:rsidP="0099682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B32D5">
        <w:rPr>
          <w:rFonts w:ascii="Times New Roman" w:hAnsi="Times New Roman" w:cs="Times New Roman"/>
          <w:bCs/>
          <w:sz w:val="24"/>
          <w:szCs w:val="24"/>
        </w:rPr>
        <w:t xml:space="preserve">-  </w:t>
      </w:r>
      <w:proofErr w:type="gramStart"/>
      <w:r w:rsidRPr="002B32D5">
        <w:rPr>
          <w:rFonts w:ascii="Times New Roman" w:hAnsi="Times New Roman" w:cs="Times New Roman"/>
          <w:bCs/>
          <w:sz w:val="24"/>
          <w:szCs w:val="24"/>
        </w:rPr>
        <w:t>признаки  изученных</w:t>
      </w:r>
      <w:proofErr w:type="gramEnd"/>
      <w:r w:rsidRPr="002B32D5">
        <w:rPr>
          <w:rFonts w:ascii="Times New Roman" w:hAnsi="Times New Roman" w:cs="Times New Roman"/>
          <w:bCs/>
          <w:sz w:val="24"/>
          <w:szCs w:val="24"/>
        </w:rPr>
        <w:t xml:space="preserve">  грамматических  явлений  (</w:t>
      </w:r>
      <w:proofErr w:type="spellStart"/>
      <w:r w:rsidRPr="002B32D5">
        <w:rPr>
          <w:rFonts w:ascii="Times New Roman" w:hAnsi="Times New Roman" w:cs="Times New Roman"/>
          <w:bCs/>
          <w:sz w:val="24"/>
          <w:szCs w:val="24"/>
        </w:rPr>
        <w:t>видо</w:t>
      </w:r>
      <w:proofErr w:type="spellEnd"/>
      <w:r w:rsidRPr="002B32D5">
        <w:rPr>
          <w:rFonts w:ascii="Times New Roman" w:hAnsi="Times New Roman" w:cs="Times New Roman"/>
          <w:bCs/>
          <w:sz w:val="24"/>
          <w:szCs w:val="24"/>
        </w:rPr>
        <w:t>-временных  форм  глаголов,</w:t>
      </w:r>
      <w:r w:rsidR="0099682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B32D5">
        <w:rPr>
          <w:rFonts w:ascii="Times New Roman" w:hAnsi="Times New Roman" w:cs="Times New Roman"/>
          <w:bCs/>
          <w:sz w:val="24"/>
          <w:szCs w:val="24"/>
        </w:rPr>
        <w:t>модальных  глаголов  и  их  эквивалентов,  артиклей,  существительных,  степеней  сравнения</w:t>
      </w:r>
      <w:r w:rsidR="0099682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B32D5">
        <w:rPr>
          <w:rFonts w:ascii="Times New Roman" w:hAnsi="Times New Roman" w:cs="Times New Roman"/>
          <w:bCs/>
          <w:sz w:val="24"/>
          <w:szCs w:val="24"/>
        </w:rPr>
        <w:t>прилагательных и наречий, местоимений, числительных, предлогов);</w:t>
      </w:r>
    </w:p>
    <w:p w:rsidR="00E815D1" w:rsidRPr="002B32D5" w:rsidRDefault="00E815D1" w:rsidP="0099682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B32D5">
        <w:rPr>
          <w:rFonts w:ascii="Times New Roman" w:hAnsi="Times New Roman" w:cs="Times New Roman"/>
          <w:bCs/>
          <w:sz w:val="24"/>
          <w:szCs w:val="24"/>
        </w:rPr>
        <w:t>-  основные  нормы  речевого  этикета  (реплики-клише,  наиболее  распространенная</w:t>
      </w:r>
      <w:r w:rsidR="0099682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B32D5">
        <w:rPr>
          <w:rFonts w:ascii="Times New Roman" w:hAnsi="Times New Roman" w:cs="Times New Roman"/>
          <w:bCs/>
          <w:sz w:val="24"/>
          <w:szCs w:val="24"/>
        </w:rPr>
        <w:t>оценочная лексика), принятые в стране изучаемого языка;</w:t>
      </w:r>
    </w:p>
    <w:p w:rsidR="00E815D1" w:rsidRPr="002B32D5" w:rsidRDefault="00E815D1" w:rsidP="0099682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B32D5">
        <w:rPr>
          <w:rFonts w:ascii="Times New Roman" w:hAnsi="Times New Roman" w:cs="Times New Roman"/>
          <w:bCs/>
          <w:sz w:val="24"/>
          <w:szCs w:val="24"/>
        </w:rPr>
        <w:t xml:space="preserve">-  роль владения иностранными языками в современном мире; особенности образа </w:t>
      </w:r>
      <w:proofErr w:type="spellStart"/>
      <w:proofErr w:type="gramStart"/>
      <w:r w:rsidRPr="002B32D5">
        <w:rPr>
          <w:rFonts w:ascii="Times New Roman" w:hAnsi="Times New Roman" w:cs="Times New Roman"/>
          <w:bCs/>
          <w:sz w:val="24"/>
          <w:szCs w:val="24"/>
        </w:rPr>
        <w:t>жизни,быта</w:t>
      </w:r>
      <w:proofErr w:type="spellEnd"/>
      <w:proofErr w:type="gramEnd"/>
      <w:r w:rsidRPr="002B32D5">
        <w:rPr>
          <w:rFonts w:ascii="Times New Roman" w:hAnsi="Times New Roman" w:cs="Times New Roman"/>
          <w:bCs/>
          <w:sz w:val="24"/>
          <w:szCs w:val="24"/>
        </w:rPr>
        <w:t>,  культуры  стран  изучаемого  языка  (всемирно  известные  достопримечательности,</w:t>
      </w:r>
      <w:r w:rsidR="0099682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B32D5">
        <w:rPr>
          <w:rFonts w:ascii="Times New Roman" w:hAnsi="Times New Roman" w:cs="Times New Roman"/>
          <w:bCs/>
          <w:sz w:val="24"/>
          <w:szCs w:val="24"/>
        </w:rPr>
        <w:t>выдающиеся  люди  и  их  вклад  в  мировую  культуру),  сходство  и  различия  в  традициях  своей</w:t>
      </w:r>
      <w:r w:rsidR="0099682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B32D5">
        <w:rPr>
          <w:rFonts w:ascii="Times New Roman" w:hAnsi="Times New Roman" w:cs="Times New Roman"/>
          <w:bCs/>
          <w:sz w:val="24"/>
          <w:szCs w:val="24"/>
        </w:rPr>
        <w:t>страны и стран изучаемого языка;</w:t>
      </w:r>
    </w:p>
    <w:p w:rsidR="00E815D1" w:rsidRPr="002B32D5" w:rsidRDefault="00E815D1" w:rsidP="0099682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B32D5">
        <w:rPr>
          <w:rFonts w:ascii="Times New Roman" w:hAnsi="Times New Roman" w:cs="Times New Roman"/>
          <w:b/>
          <w:bCs/>
          <w:sz w:val="24"/>
          <w:szCs w:val="24"/>
        </w:rPr>
        <w:t>уметь:</w:t>
      </w:r>
    </w:p>
    <w:p w:rsidR="00E815D1" w:rsidRPr="002B32D5" w:rsidRDefault="00E815D1" w:rsidP="0099682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B32D5">
        <w:rPr>
          <w:rFonts w:ascii="Times New Roman" w:hAnsi="Times New Roman" w:cs="Times New Roman"/>
          <w:b/>
          <w:bCs/>
          <w:sz w:val="24"/>
          <w:szCs w:val="24"/>
        </w:rPr>
        <w:t>Говорение</w:t>
      </w:r>
    </w:p>
    <w:p w:rsidR="00E815D1" w:rsidRPr="002B32D5" w:rsidRDefault="00E815D1" w:rsidP="0099682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B32D5">
        <w:rPr>
          <w:rFonts w:ascii="Times New Roman" w:hAnsi="Times New Roman" w:cs="Times New Roman"/>
          <w:bCs/>
          <w:sz w:val="24"/>
          <w:szCs w:val="24"/>
        </w:rPr>
        <w:t>-  начинать, вести/поддерживать и заканчивать беседу в стандартных ситуациях общения,</w:t>
      </w:r>
      <w:r w:rsidR="0099682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B32D5">
        <w:rPr>
          <w:rFonts w:ascii="Times New Roman" w:hAnsi="Times New Roman" w:cs="Times New Roman"/>
          <w:bCs/>
          <w:sz w:val="24"/>
          <w:szCs w:val="24"/>
        </w:rPr>
        <w:t>соблюдая нормы речевого этикета, при необходимости переспрашивая, уточняя;</w:t>
      </w:r>
    </w:p>
    <w:p w:rsidR="00E815D1" w:rsidRPr="002B32D5" w:rsidRDefault="00E815D1" w:rsidP="0099682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B32D5">
        <w:rPr>
          <w:rFonts w:ascii="Times New Roman" w:hAnsi="Times New Roman" w:cs="Times New Roman"/>
          <w:bCs/>
          <w:sz w:val="24"/>
          <w:szCs w:val="24"/>
        </w:rPr>
        <w:t>-  расспрашивать  собеседника  и  отвечать  на  его  вопросы,  высказывая  свое  мнение,</w:t>
      </w:r>
      <w:r w:rsidR="0099682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B32D5">
        <w:rPr>
          <w:rFonts w:ascii="Times New Roman" w:hAnsi="Times New Roman" w:cs="Times New Roman"/>
          <w:bCs/>
          <w:sz w:val="24"/>
          <w:szCs w:val="24"/>
        </w:rPr>
        <w:t>просьбу,  отвечать  на  предложение  собеседника  согласием/отказом,  опираясь  на  изученную</w:t>
      </w:r>
      <w:r w:rsidR="0099682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B32D5">
        <w:rPr>
          <w:rFonts w:ascii="Times New Roman" w:hAnsi="Times New Roman" w:cs="Times New Roman"/>
          <w:bCs/>
          <w:sz w:val="24"/>
          <w:szCs w:val="24"/>
        </w:rPr>
        <w:t>тематику и усвоенный лексико-грамматический материал;</w:t>
      </w:r>
    </w:p>
    <w:p w:rsidR="00E815D1" w:rsidRPr="002B32D5" w:rsidRDefault="00E815D1" w:rsidP="0099682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B32D5">
        <w:rPr>
          <w:rFonts w:ascii="Times New Roman" w:hAnsi="Times New Roman" w:cs="Times New Roman"/>
          <w:bCs/>
          <w:sz w:val="24"/>
          <w:szCs w:val="24"/>
        </w:rPr>
        <w:t>-  рассказывать  о  себе,  своей  семье,  друзьях,  своих  интересах  и  планах  на  будущее,</w:t>
      </w:r>
      <w:r w:rsidR="0099682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B32D5">
        <w:rPr>
          <w:rFonts w:ascii="Times New Roman" w:hAnsi="Times New Roman" w:cs="Times New Roman"/>
          <w:bCs/>
          <w:sz w:val="24"/>
          <w:szCs w:val="24"/>
        </w:rPr>
        <w:t>сообщать краткие сведения о своем городе/селе, своей стране и стране изучаемого языка;</w:t>
      </w:r>
    </w:p>
    <w:p w:rsidR="00E815D1" w:rsidRPr="002B32D5" w:rsidRDefault="00E815D1" w:rsidP="0099682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B32D5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-  </w:t>
      </w:r>
      <w:proofErr w:type="gramStart"/>
      <w:r w:rsidRPr="002B32D5">
        <w:rPr>
          <w:rFonts w:ascii="Times New Roman" w:hAnsi="Times New Roman" w:cs="Times New Roman"/>
          <w:bCs/>
          <w:sz w:val="24"/>
          <w:szCs w:val="24"/>
        </w:rPr>
        <w:t>делать  краткие</w:t>
      </w:r>
      <w:proofErr w:type="gramEnd"/>
      <w:r w:rsidRPr="002B32D5">
        <w:rPr>
          <w:rFonts w:ascii="Times New Roman" w:hAnsi="Times New Roman" w:cs="Times New Roman"/>
          <w:bCs/>
          <w:sz w:val="24"/>
          <w:szCs w:val="24"/>
        </w:rPr>
        <w:t xml:space="preserve">  сообщения,  описывать  события/явления  (в  рамках  изученных  тем),</w:t>
      </w:r>
      <w:r w:rsidR="0099682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B32D5">
        <w:rPr>
          <w:rFonts w:ascii="Times New Roman" w:hAnsi="Times New Roman" w:cs="Times New Roman"/>
          <w:bCs/>
          <w:sz w:val="24"/>
          <w:szCs w:val="24"/>
        </w:rPr>
        <w:t>передавать  основное  содержание,  основную  мысль  прочитанного  или  услышанного,  выражать</w:t>
      </w:r>
      <w:r w:rsidR="0099682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B32D5">
        <w:rPr>
          <w:rFonts w:ascii="Times New Roman" w:hAnsi="Times New Roman" w:cs="Times New Roman"/>
          <w:bCs/>
          <w:sz w:val="24"/>
          <w:szCs w:val="24"/>
        </w:rPr>
        <w:t>свое отношение к прочитанному/услышанному, давать краткую характеристику персонажей;</w:t>
      </w:r>
    </w:p>
    <w:p w:rsidR="00E815D1" w:rsidRPr="002B32D5" w:rsidRDefault="00E815D1" w:rsidP="0099682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B32D5">
        <w:rPr>
          <w:rFonts w:ascii="Times New Roman" w:hAnsi="Times New Roman" w:cs="Times New Roman"/>
          <w:bCs/>
          <w:sz w:val="24"/>
          <w:szCs w:val="24"/>
        </w:rPr>
        <w:t>- использовать перифраз, синонимичные средства в процессе устного общения;</w:t>
      </w:r>
    </w:p>
    <w:p w:rsidR="00E815D1" w:rsidRPr="002B32D5" w:rsidRDefault="00E815D1" w:rsidP="0099682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2B32D5">
        <w:rPr>
          <w:rFonts w:ascii="Times New Roman" w:hAnsi="Times New Roman" w:cs="Times New Roman"/>
          <w:b/>
          <w:bCs/>
          <w:sz w:val="24"/>
          <w:szCs w:val="24"/>
        </w:rPr>
        <w:t>Аудирование</w:t>
      </w:r>
      <w:proofErr w:type="spellEnd"/>
    </w:p>
    <w:p w:rsidR="00E815D1" w:rsidRPr="002B32D5" w:rsidRDefault="00E815D1" w:rsidP="0099682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B32D5">
        <w:rPr>
          <w:rFonts w:ascii="Times New Roman" w:hAnsi="Times New Roman" w:cs="Times New Roman"/>
          <w:bCs/>
          <w:sz w:val="24"/>
          <w:szCs w:val="24"/>
        </w:rPr>
        <w:t xml:space="preserve">-  </w:t>
      </w:r>
      <w:proofErr w:type="gramStart"/>
      <w:r w:rsidRPr="002B32D5">
        <w:rPr>
          <w:rFonts w:ascii="Times New Roman" w:hAnsi="Times New Roman" w:cs="Times New Roman"/>
          <w:bCs/>
          <w:sz w:val="24"/>
          <w:szCs w:val="24"/>
        </w:rPr>
        <w:t>понимать  основное</w:t>
      </w:r>
      <w:proofErr w:type="gramEnd"/>
      <w:r w:rsidRPr="002B32D5">
        <w:rPr>
          <w:rFonts w:ascii="Times New Roman" w:hAnsi="Times New Roman" w:cs="Times New Roman"/>
          <w:bCs/>
          <w:sz w:val="24"/>
          <w:szCs w:val="24"/>
        </w:rPr>
        <w:t xml:space="preserve">  содержание  коротких,  несложных  аутентичных  прагматических</w:t>
      </w:r>
      <w:r w:rsidR="0099682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B32D5">
        <w:rPr>
          <w:rFonts w:ascii="Times New Roman" w:hAnsi="Times New Roman" w:cs="Times New Roman"/>
          <w:bCs/>
          <w:sz w:val="24"/>
          <w:szCs w:val="24"/>
        </w:rPr>
        <w:t>текстов (прогноз погоды, программы теле/радио передач, объявления на вокзале/в аэропорту) и</w:t>
      </w:r>
      <w:r w:rsidR="0099682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B32D5">
        <w:rPr>
          <w:rFonts w:ascii="Times New Roman" w:hAnsi="Times New Roman" w:cs="Times New Roman"/>
          <w:bCs/>
          <w:sz w:val="24"/>
          <w:szCs w:val="24"/>
        </w:rPr>
        <w:t>выделять значимую информацию;</w:t>
      </w:r>
    </w:p>
    <w:p w:rsidR="00E815D1" w:rsidRPr="002B32D5" w:rsidRDefault="00E815D1" w:rsidP="0099682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B32D5">
        <w:rPr>
          <w:rFonts w:ascii="Times New Roman" w:hAnsi="Times New Roman" w:cs="Times New Roman"/>
          <w:bCs/>
          <w:sz w:val="24"/>
          <w:szCs w:val="24"/>
        </w:rPr>
        <w:t>-  понимать  основное  содержание  несложных  аутентичных  текстов,  относящихся  к</w:t>
      </w:r>
      <w:r w:rsidR="0099682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B32D5">
        <w:rPr>
          <w:rFonts w:ascii="Times New Roman" w:hAnsi="Times New Roman" w:cs="Times New Roman"/>
          <w:bCs/>
          <w:sz w:val="24"/>
          <w:szCs w:val="24"/>
        </w:rPr>
        <w:t>разным  коммуникативным  типам  речи  (сообщение/рассказ);  уметь  определять  тему  текста,</w:t>
      </w:r>
      <w:r w:rsidR="0099682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B32D5">
        <w:rPr>
          <w:rFonts w:ascii="Times New Roman" w:hAnsi="Times New Roman" w:cs="Times New Roman"/>
          <w:bCs/>
          <w:sz w:val="24"/>
          <w:szCs w:val="24"/>
        </w:rPr>
        <w:t>выделять главные факты, опуская второстепенные;</w:t>
      </w:r>
    </w:p>
    <w:p w:rsidR="00E815D1" w:rsidRPr="002B32D5" w:rsidRDefault="00E815D1" w:rsidP="00E815D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B32D5">
        <w:rPr>
          <w:rFonts w:ascii="Times New Roman" w:hAnsi="Times New Roman" w:cs="Times New Roman"/>
          <w:bCs/>
          <w:sz w:val="24"/>
          <w:szCs w:val="24"/>
        </w:rPr>
        <w:t>- использовать переспрос, просьбу повторить;</w:t>
      </w:r>
    </w:p>
    <w:p w:rsidR="00E815D1" w:rsidRPr="002B32D5" w:rsidRDefault="00E815D1" w:rsidP="00E815D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B32D5">
        <w:rPr>
          <w:rFonts w:ascii="Times New Roman" w:hAnsi="Times New Roman" w:cs="Times New Roman"/>
          <w:b/>
          <w:bCs/>
          <w:sz w:val="24"/>
          <w:szCs w:val="24"/>
        </w:rPr>
        <w:t>Чтение</w:t>
      </w:r>
    </w:p>
    <w:p w:rsidR="00E815D1" w:rsidRPr="002B32D5" w:rsidRDefault="00E815D1" w:rsidP="00E815D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B32D5">
        <w:rPr>
          <w:rFonts w:ascii="Times New Roman" w:hAnsi="Times New Roman" w:cs="Times New Roman"/>
          <w:bCs/>
          <w:sz w:val="24"/>
          <w:szCs w:val="24"/>
        </w:rPr>
        <w:t>- ориентироваться в иноязычном тексте; прогнозировать его содержание по заголовку;</w:t>
      </w:r>
    </w:p>
    <w:p w:rsidR="00E815D1" w:rsidRPr="002B32D5" w:rsidRDefault="00E815D1" w:rsidP="00E815D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B32D5">
        <w:rPr>
          <w:rFonts w:ascii="Times New Roman" w:hAnsi="Times New Roman" w:cs="Times New Roman"/>
          <w:bCs/>
          <w:sz w:val="24"/>
          <w:szCs w:val="24"/>
        </w:rPr>
        <w:t xml:space="preserve">-  читать  аутентичные  тексты  разных  жанров  с  пониманием  основного  содержания </w:t>
      </w:r>
      <w:r w:rsidR="0099682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B32D5">
        <w:rPr>
          <w:rFonts w:ascii="Times New Roman" w:hAnsi="Times New Roman" w:cs="Times New Roman"/>
          <w:bCs/>
          <w:sz w:val="24"/>
          <w:szCs w:val="24"/>
        </w:rPr>
        <w:t xml:space="preserve">(определять  тему,  основную  мысль;  выделять  главные  факты,  опуская  второстепенные; </w:t>
      </w:r>
      <w:r w:rsidR="0099682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B32D5">
        <w:rPr>
          <w:rFonts w:ascii="Times New Roman" w:hAnsi="Times New Roman" w:cs="Times New Roman"/>
          <w:bCs/>
          <w:sz w:val="24"/>
          <w:szCs w:val="24"/>
        </w:rPr>
        <w:t>устанавливать логическую последовательность основных фактов текста);</w:t>
      </w:r>
    </w:p>
    <w:p w:rsidR="00E815D1" w:rsidRPr="002B32D5" w:rsidRDefault="00E815D1" w:rsidP="00E815D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B32D5">
        <w:rPr>
          <w:rFonts w:ascii="Times New Roman" w:hAnsi="Times New Roman" w:cs="Times New Roman"/>
          <w:bCs/>
          <w:sz w:val="24"/>
          <w:szCs w:val="24"/>
        </w:rPr>
        <w:t xml:space="preserve">-  читать несложные аутентичные тексты разных стилей с полным и точным пониманием, </w:t>
      </w:r>
      <w:r w:rsidR="0099682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B32D5">
        <w:rPr>
          <w:rFonts w:ascii="Times New Roman" w:hAnsi="Times New Roman" w:cs="Times New Roman"/>
          <w:bCs/>
          <w:sz w:val="24"/>
          <w:szCs w:val="24"/>
        </w:rPr>
        <w:t xml:space="preserve">используя  различные  приемы  смысловой  переработки  текста  (языковую  догадку,  анализ, </w:t>
      </w:r>
      <w:r w:rsidR="0099682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B32D5">
        <w:rPr>
          <w:rFonts w:ascii="Times New Roman" w:hAnsi="Times New Roman" w:cs="Times New Roman"/>
          <w:bCs/>
          <w:sz w:val="24"/>
          <w:szCs w:val="24"/>
        </w:rPr>
        <w:t>выборочный перевод), оценивать полученную информацию, выражать свое мнение;</w:t>
      </w:r>
    </w:p>
    <w:p w:rsidR="00E815D1" w:rsidRPr="002B32D5" w:rsidRDefault="00E815D1" w:rsidP="00E815D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B32D5">
        <w:rPr>
          <w:rFonts w:ascii="Times New Roman" w:hAnsi="Times New Roman" w:cs="Times New Roman"/>
          <w:bCs/>
          <w:sz w:val="24"/>
          <w:szCs w:val="24"/>
        </w:rPr>
        <w:t>- читать текст с выборочным пониманием нужной или интересующей информации;</w:t>
      </w:r>
    </w:p>
    <w:p w:rsidR="00E815D1" w:rsidRPr="002B32D5" w:rsidRDefault="00E815D1" w:rsidP="00E815D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B32D5">
        <w:rPr>
          <w:rFonts w:ascii="Times New Roman" w:hAnsi="Times New Roman" w:cs="Times New Roman"/>
          <w:b/>
          <w:bCs/>
          <w:sz w:val="24"/>
          <w:szCs w:val="24"/>
        </w:rPr>
        <w:t>Письменная речь</w:t>
      </w:r>
    </w:p>
    <w:p w:rsidR="00E815D1" w:rsidRPr="002B32D5" w:rsidRDefault="00E815D1" w:rsidP="00E815D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B32D5">
        <w:rPr>
          <w:rFonts w:ascii="Times New Roman" w:hAnsi="Times New Roman" w:cs="Times New Roman"/>
          <w:bCs/>
          <w:sz w:val="24"/>
          <w:szCs w:val="24"/>
        </w:rPr>
        <w:t>- заполнять анкеты и формуляры;</w:t>
      </w:r>
    </w:p>
    <w:p w:rsidR="00E815D1" w:rsidRPr="002B32D5" w:rsidRDefault="00E815D1" w:rsidP="00E815D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B32D5">
        <w:rPr>
          <w:rFonts w:ascii="Times New Roman" w:hAnsi="Times New Roman" w:cs="Times New Roman"/>
          <w:bCs/>
          <w:sz w:val="24"/>
          <w:szCs w:val="24"/>
        </w:rPr>
        <w:t xml:space="preserve">- писать поздравления, личные письма с опорой на образец: расспрашивать адресата о его </w:t>
      </w:r>
      <w:r w:rsidR="0099682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B32D5">
        <w:rPr>
          <w:rFonts w:ascii="Times New Roman" w:hAnsi="Times New Roman" w:cs="Times New Roman"/>
          <w:bCs/>
          <w:sz w:val="24"/>
          <w:szCs w:val="24"/>
        </w:rPr>
        <w:t xml:space="preserve">жизни и делах, сообщать то же о себе, выражать благодарность, просьбу, употребляя формулы </w:t>
      </w:r>
      <w:r w:rsidR="0099682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B32D5">
        <w:rPr>
          <w:rFonts w:ascii="Times New Roman" w:hAnsi="Times New Roman" w:cs="Times New Roman"/>
          <w:bCs/>
          <w:sz w:val="24"/>
          <w:szCs w:val="24"/>
        </w:rPr>
        <w:t>речевого этикета, принятые в странах изучаемого языка;</w:t>
      </w:r>
    </w:p>
    <w:p w:rsidR="00E815D1" w:rsidRPr="002B32D5" w:rsidRDefault="00E815D1" w:rsidP="00E815D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2B32D5">
        <w:rPr>
          <w:rFonts w:ascii="Times New Roman" w:hAnsi="Times New Roman" w:cs="Times New Roman"/>
          <w:bCs/>
          <w:sz w:val="24"/>
          <w:szCs w:val="24"/>
        </w:rPr>
        <w:t>использовать  приобретенные</w:t>
      </w:r>
      <w:proofErr w:type="gramEnd"/>
      <w:r w:rsidRPr="002B32D5">
        <w:rPr>
          <w:rFonts w:ascii="Times New Roman" w:hAnsi="Times New Roman" w:cs="Times New Roman"/>
          <w:bCs/>
          <w:sz w:val="24"/>
          <w:szCs w:val="24"/>
        </w:rPr>
        <w:t xml:space="preserve">  знания  и  умения  в  практической  деятельности  и </w:t>
      </w:r>
      <w:r w:rsidR="0099682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B32D5">
        <w:rPr>
          <w:rFonts w:ascii="Times New Roman" w:hAnsi="Times New Roman" w:cs="Times New Roman"/>
          <w:bCs/>
          <w:sz w:val="24"/>
          <w:szCs w:val="24"/>
        </w:rPr>
        <w:t>повседневной жизни для:</w:t>
      </w:r>
    </w:p>
    <w:p w:rsidR="00E815D1" w:rsidRPr="002B32D5" w:rsidRDefault="00E815D1" w:rsidP="00E815D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B32D5">
        <w:rPr>
          <w:rFonts w:ascii="Times New Roman" w:hAnsi="Times New Roman" w:cs="Times New Roman"/>
          <w:bCs/>
          <w:sz w:val="24"/>
          <w:szCs w:val="24"/>
        </w:rPr>
        <w:t xml:space="preserve">-  социальной  адаптации;  достижения  взаимопонимания  в  процессе  устного  и письменного  общения  с  носителями  иностранного  языка,  установления  в  доступных  пределах </w:t>
      </w:r>
      <w:r w:rsidR="0099682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B32D5">
        <w:rPr>
          <w:rFonts w:ascii="Times New Roman" w:hAnsi="Times New Roman" w:cs="Times New Roman"/>
          <w:bCs/>
          <w:sz w:val="24"/>
          <w:szCs w:val="24"/>
        </w:rPr>
        <w:t>межличностных и межкультурных контактов;</w:t>
      </w:r>
    </w:p>
    <w:p w:rsidR="00E815D1" w:rsidRPr="002B32D5" w:rsidRDefault="00E815D1" w:rsidP="00E815D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B32D5">
        <w:rPr>
          <w:rFonts w:ascii="Times New Roman" w:hAnsi="Times New Roman" w:cs="Times New Roman"/>
          <w:bCs/>
          <w:sz w:val="24"/>
          <w:szCs w:val="24"/>
        </w:rPr>
        <w:t xml:space="preserve">-  создания целостной картины </w:t>
      </w:r>
      <w:proofErr w:type="spellStart"/>
      <w:r w:rsidRPr="002B32D5">
        <w:rPr>
          <w:rFonts w:ascii="Times New Roman" w:hAnsi="Times New Roman" w:cs="Times New Roman"/>
          <w:bCs/>
          <w:sz w:val="24"/>
          <w:szCs w:val="24"/>
        </w:rPr>
        <w:t>полиязычного</w:t>
      </w:r>
      <w:proofErr w:type="spellEnd"/>
      <w:r w:rsidRPr="002B32D5">
        <w:rPr>
          <w:rFonts w:ascii="Times New Roman" w:hAnsi="Times New Roman" w:cs="Times New Roman"/>
          <w:bCs/>
          <w:sz w:val="24"/>
          <w:szCs w:val="24"/>
        </w:rPr>
        <w:t>, поликультурного мира, осознания места и роли родного языка и изучаемого иностранного языка в этом мире;</w:t>
      </w:r>
    </w:p>
    <w:p w:rsidR="00E815D1" w:rsidRPr="002B32D5" w:rsidRDefault="00E815D1" w:rsidP="00E815D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B32D5">
        <w:rPr>
          <w:rFonts w:ascii="Times New Roman" w:hAnsi="Times New Roman" w:cs="Times New Roman"/>
          <w:bCs/>
          <w:sz w:val="24"/>
          <w:szCs w:val="24"/>
        </w:rPr>
        <w:t>-  приобщения к ценностям мировой культуры через иноязычные источники информации (в  том  числе  мультимедийные),  через  участие  в  школьных  обменах,  туристических  поездках, молодежных форумах;</w:t>
      </w:r>
    </w:p>
    <w:p w:rsidR="00E815D1" w:rsidRPr="002B32D5" w:rsidRDefault="00E815D1" w:rsidP="00E815D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B32D5">
        <w:rPr>
          <w:rFonts w:ascii="Times New Roman" w:hAnsi="Times New Roman" w:cs="Times New Roman"/>
          <w:bCs/>
          <w:sz w:val="24"/>
          <w:szCs w:val="24"/>
        </w:rPr>
        <w:t>-  ознакомления представителей других стран с культуро</w:t>
      </w:r>
      <w:r w:rsidR="0099682D">
        <w:rPr>
          <w:rFonts w:ascii="Times New Roman" w:hAnsi="Times New Roman" w:cs="Times New Roman"/>
          <w:bCs/>
          <w:sz w:val="24"/>
          <w:szCs w:val="24"/>
        </w:rPr>
        <w:t xml:space="preserve">й своего народа; осознания </w:t>
      </w:r>
      <w:proofErr w:type="spellStart"/>
      <w:r w:rsidR="0099682D">
        <w:rPr>
          <w:rFonts w:ascii="Times New Roman" w:hAnsi="Times New Roman" w:cs="Times New Roman"/>
          <w:bCs/>
          <w:sz w:val="24"/>
          <w:szCs w:val="24"/>
        </w:rPr>
        <w:t>себя</w:t>
      </w:r>
      <w:r w:rsidRPr="002B32D5">
        <w:rPr>
          <w:rFonts w:ascii="Times New Roman" w:hAnsi="Times New Roman" w:cs="Times New Roman"/>
          <w:bCs/>
          <w:sz w:val="24"/>
          <w:szCs w:val="24"/>
        </w:rPr>
        <w:t>гражданином</w:t>
      </w:r>
      <w:proofErr w:type="spellEnd"/>
      <w:r w:rsidRPr="002B32D5">
        <w:rPr>
          <w:rFonts w:ascii="Times New Roman" w:hAnsi="Times New Roman" w:cs="Times New Roman"/>
          <w:bCs/>
          <w:sz w:val="24"/>
          <w:szCs w:val="24"/>
        </w:rPr>
        <w:t xml:space="preserve"> своей страны и мира.</w:t>
      </w:r>
    </w:p>
    <w:p w:rsidR="00E815D1" w:rsidRPr="000C3116" w:rsidRDefault="00E815D1" w:rsidP="00E815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815D1" w:rsidRDefault="00E815D1" w:rsidP="009F17DB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  <w:r w:rsidRPr="000C3116">
        <w:rPr>
          <w:rFonts w:ascii="Times New Roman" w:hAnsi="Times New Roman" w:cs="Times New Roman"/>
          <w:b/>
          <w:bCs/>
          <w:caps/>
          <w:sz w:val="28"/>
          <w:szCs w:val="28"/>
        </w:rPr>
        <w:t>Содержание курса (10</w:t>
      </w:r>
      <w:r>
        <w:rPr>
          <w:rFonts w:ascii="Times New Roman" w:hAnsi="Times New Roman" w:cs="Times New Roman"/>
          <w:b/>
          <w:bCs/>
          <w:caps/>
          <w:sz w:val="28"/>
          <w:szCs w:val="28"/>
        </w:rPr>
        <w:t>2</w:t>
      </w:r>
      <w:r w:rsidRPr="000C3116"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 часов)</w:t>
      </w:r>
    </w:p>
    <w:p w:rsidR="00E815D1" w:rsidRPr="00F12FB3" w:rsidRDefault="00E815D1" w:rsidP="009F17DB">
      <w:pPr>
        <w:spacing w:after="0"/>
        <w:ind w:firstLine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B32D5">
        <w:rPr>
          <w:rFonts w:ascii="Times New Roman" w:hAnsi="Times New Roman" w:cs="Times New Roman"/>
          <w:b/>
          <w:sz w:val="24"/>
          <w:szCs w:val="24"/>
        </w:rPr>
        <w:t>Социально-бытовая сфера</w:t>
      </w:r>
      <w:r w:rsidRPr="00F12FB3">
        <w:rPr>
          <w:rFonts w:ascii="Times New Roman" w:hAnsi="Times New Roman" w:cs="Times New Roman"/>
          <w:b/>
          <w:color w:val="2F2F2F" w:themeColor="accent5" w:themeShade="80"/>
          <w:sz w:val="24"/>
          <w:szCs w:val="24"/>
        </w:rPr>
        <w:t>.</w:t>
      </w:r>
      <w:r w:rsidRPr="00F12FB3">
        <w:rPr>
          <w:rFonts w:ascii="Times New Roman" w:hAnsi="Times New Roman" w:cs="Times New Roman"/>
          <w:color w:val="2F2F2F" w:themeColor="accent5" w:themeShade="80"/>
          <w:sz w:val="24"/>
          <w:szCs w:val="24"/>
        </w:rPr>
        <w:t xml:space="preserve"> </w:t>
      </w:r>
      <w:r w:rsidRPr="00F12FB3">
        <w:rPr>
          <w:rFonts w:ascii="Times New Roman" w:hAnsi="Times New Roman" w:cs="Times New Roman"/>
          <w:color w:val="000000" w:themeColor="text1"/>
          <w:sz w:val="24"/>
          <w:szCs w:val="24"/>
        </w:rPr>
        <w:t>Повседневная жизнь, быт, семья. Межличностные отношения. Здоровье и забота о нем.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D6F4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25ч</w:t>
      </w:r>
    </w:p>
    <w:p w:rsidR="00E815D1" w:rsidRPr="00F12FB3" w:rsidRDefault="00E815D1" w:rsidP="009F17D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2B32D5">
        <w:rPr>
          <w:rFonts w:ascii="Times New Roman" w:hAnsi="Times New Roman" w:cs="Times New Roman"/>
          <w:b/>
          <w:sz w:val="24"/>
          <w:szCs w:val="24"/>
        </w:rPr>
        <w:t>Социально-культурная сфера</w:t>
      </w:r>
      <w:r w:rsidRPr="002B32D5">
        <w:rPr>
          <w:rFonts w:ascii="Times New Roman" w:hAnsi="Times New Roman" w:cs="Times New Roman"/>
          <w:sz w:val="24"/>
          <w:szCs w:val="24"/>
        </w:rPr>
        <w:t xml:space="preserve">. </w:t>
      </w:r>
      <w:r w:rsidRPr="00F12FB3">
        <w:rPr>
          <w:rFonts w:ascii="Times New Roman" w:hAnsi="Times New Roman" w:cs="Times New Roman"/>
          <w:sz w:val="24"/>
          <w:szCs w:val="24"/>
        </w:rPr>
        <w:t>Жизнь в городе и сельской местности. Научно-технический прогрес</w:t>
      </w:r>
      <w:hyperlink w:anchor="bookmark395" w:tooltip="Current Document">
        <w:r w:rsidRPr="00F12FB3">
          <w:rPr>
            <w:rFonts w:ascii="Times New Roman" w:hAnsi="Times New Roman" w:cs="Times New Roman"/>
            <w:sz w:val="24"/>
            <w:szCs w:val="24"/>
          </w:rPr>
          <w:t xml:space="preserve">с*(12). </w:t>
        </w:r>
      </w:hyperlink>
      <w:r w:rsidRPr="00F12FB3">
        <w:rPr>
          <w:rFonts w:ascii="Times New Roman" w:hAnsi="Times New Roman" w:cs="Times New Roman"/>
          <w:sz w:val="24"/>
          <w:szCs w:val="24"/>
        </w:rPr>
        <w:t xml:space="preserve">Природа и экология. Молодежь в современном обществе. Досуг </w:t>
      </w:r>
      <w:proofErr w:type="spellStart"/>
      <w:r w:rsidRPr="00F12FB3">
        <w:rPr>
          <w:rFonts w:ascii="Times New Roman" w:hAnsi="Times New Roman" w:cs="Times New Roman"/>
          <w:sz w:val="24"/>
          <w:szCs w:val="24"/>
        </w:rPr>
        <w:t>молодежи.Страна</w:t>
      </w:r>
      <w:proofErr w:type="spellEnd"/>
      <w:r w:rsidRPr="00F12FB3">
        <w:rPr>
          <w:rFonts w:ascii="Times New Roman" w:hAnsi="Times New Roman" w:cs="Times New Roman"/>
          <w:sz w:val="24"/>
          <w:szCs w:val="24"/>
        </w:rPr>
        <w:t>/страны изучаемого языка, их культурные особенности, достопримечательности. Путешествия по своей стране и за рубежом.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6F4D">
        <w:rPr>
          <w:rFonts w:ascii="Times New Roman" w:hAnsi="Times New Roman" w:cs="Times New Roman"/>
          <w:b/>
          <w:sz w:val="24"/>
          <w:szCs w:val="24"/>
        </w:rPr>
        <w:t>64 ч</w:t>
      </w:r>
    </w:p>
    <w:p w:rsidR="00E815D1" w:rsidRPr="002B32D5" w:rsidRDefault="00E815D1" w:rsidP="009F17D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2B32D5">
        <w:rPr>
          <w:rFonts w:ascii="Times New Roman" w:hAnsi="Times New Roman" w:cs="Times New Roman"/>
          <w:b/>
          <w:sz w:val="24"/>
          <w:szCs w:val="24"/>
        </w:rPr>
        <w:t>Учебно-трудовая сфера</w:t>
      </w:r>
      <w:r w:rsidRPr="002B32D5">
        <w:rPr>
          <w:rFonts w:ascii="Times New Roman" w:hAnsi="Times New Roman" w:cs="Times New Roman"/>
          <w:sz w:val="24"/>
          <w:szCs w:val="24"/>
        </w:rPr>
        <w:t>. Современный мир профессий. Планы на будущее, проблема выбора профессии. Роль иностранного языка в современном мире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6F4D">
        <w:rPr>
          <w:rFonts w:ascii="Times New Roman" w:hAnsi="Times New Roman" w:cs="Times New Roman"/>
          <w:b/>
          <w:sz w:val="24"/>
          <w:szCs w:val="24"/>
        </w:rPr>
        <w:t>13ч</w:t>
      </w:r>
    </w:p>
    <w:p w:rsidR="00E815D1" w:rsidRPr="002B32D5" w:rsidRDefault="00E815D1" w:rsidP="009F17DB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E815D1" w:rsidRPr="002B32D5" w:rsidRDefault="00E815D1" w:rsidP="009F17D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B32D5">
        <w:rPr>
          <w:rFonts w:ascii="Times New Roman" w:hAnsi="Times New Roman" w:cs="Times New Roman"/>
          <w:b/>
          <w:bCs/>
          <w:sz w:val="24"/>
          <w:szCs w:val="24"/>
        </w:rPr>
        <w:t>Речевые умения</w:t>
      </w:r>
    </w:p>
    <w:p w:rsidR="00E815D1" w:rsidRPr="002B32D5" w:rsidRDefault="00E815D1" w:rsidP="009F17DB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B32D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</w:t>
      </w:r>
    </w:p>
    <w:p w:rsidR="00E815D1" w:rsidRPr="009D5132" w:rsidRDefault="00E815D1" w:rsidP="009F17DB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b/>
          <w:sz w:val="24"/>
          <w:szCs w:val="24"/>
        </w:rPr>
        <w:t xml:space="preserve">Говорение </w:t>
      </w:r>
    </w:p>
    <w:p w:rsidR="00E815D1" w:rsidRPr="009D5132" w:rsidRDefault="00E815D1" w:rsidP="009F17DB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b/>
          <w:sz w:val="24"/>
          <w:szCs w:val="24"/>
        </w:rPr>
        <w:t>Диалогическая речь</w:t>
      </w:r>
    </w:p>
    <w:p w:rsidR="0099682D" w:rsidRDefault="00E815D1" w:rsidP="009F17DB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 xml:space="preserve"> Совершенствование умений: - вести все виды диалога и комбинировать их на основе расширенной тематики в различных ситуациях официального и неофициального общения, а также в ситуациях профессионально-ориентированного общения; </w:t>
      </w:r>
    </w:p>
    <w:p w:rsidR="00E815D1" w:rsidRPr="009D5132" w:rsidRDefault="00E815D1" w:rsidP="009F17DB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 xml:space="preserve">-вести </w:t>
      </w:r>
      <w:proofErr w:type="spellStart"/>
      <w:r w:rsidRPr="009D5132">
        <w:rPr>
          <w:rFonts w:ascii="Times New Roman" w:eastAsiaTheme="minorHAnsi" w:hAnsi="Times New Roman" w:cs="Times New Roman"/>
          <w:sz w:val="24"/>
          <w:szCs w:val="24"/>
        </w:rPr>
        <w:t>полилог</w:t>
      </w:r>
      <w:proofErr w:type="spellEnd"/>
      <w:r w:rsidRPr="009D5132">
        <w:rPr>
          <w:rFonts w:ascii="Times New Roman" w:eastAsiaTheme="minorHAnsi" w:hAnsi="Times New Roman" w:cs="Times New Roman"/>
          <w:sz w:val="24"/>
          <w:szCs w:val="24"/>
        </w:rPr>
        <w:t>, в том числе в форме дискуссии, с соблюдением норм речевого этикета, принятых в стране/странах изучаемого языка.</w:t>
      </w:r>
    </w:p>
    <w:p w:rsidR="00E815D1" w:rsidRPr="009D5132" w:rsidRDefault="00E815D1" w:rsidP="009F17DB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Pr="009D5132">
        <w:rPr>
          <w:rFonts w:ascii="Times New Roman" w:eastAsiaTheme="minorHAnsi" w:hAnsi="Times New Roman" w:cs="Times New Roman"/>
          <w:b/>
          <w:sz w:val="24"/>
          <w:szCs w:val="24"/>
        </w:rPr>
        <w:t xml:space="preserve">Развитие умений: </w:t>
      </w:r>
    </w:p>
    <w:p w:rsidR="00E815D1" w:rsidRPr="009D5132" w:rsidRDefault="00E815D1" w:rsidP="009F17DB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>участвовать в беседе, запрашивать и обмениваться информацией, высказывать и аргументировать свою точку зрения, расспрашивать собеседника, уточняя интересующую информацию, брать на себя инициативу в разговоре, вносить пояснения/дополнения, выражать эмоции различного характера.</w:t>
      </w:r>
    </w:p>
    <w:p w:rsidR="00E815D1" w:rsidRPr="009D5132" w:rsidRDefault="00E815D1" w:rsidP="009F17DB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Pr="009D5132">
        <w:rPr>
          <w:rFonts w:ascii="Times New Roman" w:eastAsiaTheme="minorHAnsi" w:hAnsi="Times New Roman" w:cs="Times New Roman"/>
          <w:b/>
          <w:sz w:val="24"/>
          <w:szCs w:val="24"/>
        </w:rPr>
        <w:t xml:space="preserve">Монологическая речь </w:t>
      </w:r>
    </w:p>
    <w:p w:rsidR="00E815D1" w:rsidRPr="009D5132" w:rsidRDefault="00E815D1" w:rsidP="009F17DB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>Развитие умений публичных выступлений, таких как: сообщение, доклад, представление результатов проектно-исследовательской деятельности, ориентированной на выбранный профиль.</w:t>
      </w:r>
    </w:p>
    <w:p w:rsidR="00E815D1" w:rsidRPr="009D5132" w:rsidRDefault="00E815D1" w:rsidP="009F17DB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b/>
          <w:sz w:val="24"/>
          <w:szCs w:val="24"/>
        </w:rPr>
        <w:t xml:space="preserve"> Развитие умений:</w:t>
      </w:r>
    </w:p>
    <w:p w:rsidR="00E815D1" w:rsidRPr="009D5132" w:rsidRDefault="00E815D1" w:rsidP="009F17DB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 xml:space="preserve"> подробно/кратко излагать прочитанное/ прослушанное/увиденное; давать характеристику литературных персонажей и исторических личностей, описывать события, излагать факты, представлять социокультурный портрет своей страны и стран изучаемого языка; высказывать и аргументировать свою точку зрения; делать выводы; оценивать факты/события современной жизни.</w:t>
      </w:r>
    </w:p>
    <w:p w:rsidR="00E815D1" w:rsidRPr="009D5132" w:rsidRDefault="00E815D1" w:rsidP="009F17DB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</w:rPr>
      </w:pPr>
      <w:proofErr w:type="spellStart"/>
      <w:r w:rsidRPr="009D5132">
        <w:rPr>
          <w:rFonts w:ascii="Times New Roman" w:eastAsiaTheme="minorHAnsi" w:hAnsi="Times New Roman" w:cs="Times New Roman"/>
          <w:b/>
          <w:sz w:val="24"/>
          <w:szCs w:val="24"/>
        </w:rPr>
        <w:t>Аудирование</w:t>
      </w:r>
      <w:proofErr w:type="spellEnd"/>
    </w:p>
    <w:p w:rsidR="00E815D1" w:rsidRPr="009D5132" w:rsidRDefault="00E815D1" w:rsidP="009F17DB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>Дальнейшее развитие слушания и понимания (с различной степенью полноты и точности) высказываний собеседника, а также содержания различных аутентичных аудио- и видеотекстов: - понимание основного содержания аудио- и видеотекстов в рамках знакомой тематики, в том числе профильной, или в области личных интересов;</w:t>
      </w:r>
    </w:p>
    <w:p w:rsidR="00E815D1" w:rsidRPr="009D5132" w:rsidRDefault="00E815D1" w:rsidP="009F17DB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 xml:space="preserve"> - выборочное понимание значимой/интересующей информации из иноязычных аудио - и видеотекстов;</w:t>
      </w:r>
    </w:p>
    <w:p w:rsidR="00E815D1" w:rsidRPr="009D5132" w:rsidRDefault="00E815D1" w:rsidP="009F17DB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 xml:space="preserve"> - относительно полное понимание речи носителей изучаемого языка в наиболее типичных ситуациях повседневного общения.</w:t>
      </w:r>
    </w:p>
    <w:p w:rsidR="00E815D1" w:rsidRPr="009D5132" w:rsidRDefault="00E815D1" w:rsidP="009F17DB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 xml:space="preserve"> Развитие умений:</w:t>
      </w:r>
    </w:p>
    <w:p w:rsidR="00E815D1" w:rsidRPr="009D5132" w:rsidRDefault="00E815D1" w:rsidP="009F17DB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>определять тему/проблему; выделять факты/примеры/аргументы в соответствии с поставленным вопросом/проблемой;</w:t>
      </w:r>
    </w:p>
    <w:p w:rsidR="00E815D1" w:rsidRPr="009D5132" w:rsidRDefault="00E815D1" w:rsidP="009F17DB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 xml:space="preserve"> обобщать содержащуюся в тексте информацию, определять свое отношение к ней.</w:t>
      </w:r>
    </w:p>
    <w:p w:rsidR="00E815D1" w:rsidRPr="009D5132" w:rsidRDefault="00E815D1" w:rsidP="009F17DB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b/>
          <w:sz w:val="24"/>
          <w:szCs w:val="24"/>
        </w:rPr>
        <w:t xml:space="preserve"> Чтение</w:t>
      </w:r>
    </w:p>
    <w:p w:rsidR="00E815D1" w:rsidRPr="009D5132" w:rsidRDefault="00E815D1" w:rsidP="009F17DB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 xml:space="preserve"> Совершенствование чтения и понимания (с различной степенью точности и полноты) аутентичных текстов различных стилей: научно-популярных, публицистических, художественных, прагматических, в том числе связанных с тематикой выбранного профиля, с использованием различных стратегий/видов чтения:</w:t>
      </w:r>
    </w:p>
    <w:p w:rsidR="00E815D1" w:rsidRPr="009D5132" w:rsidRDefault="00E815D1" w:rsidP="009F17DB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 xml:space="preserve"> - ознакомительного чтения - с целью понимания основного содержания сообщений, обзоров, интервью, репортажей, публикаций научно-познавательного характера, отрывков из произведений художественной литературы; </w:t>
      </w:r>
    </w:p>
    <w:p w:rsidR="00E815D1" w:rsidRPr="009D5132" w:rsidRDefault="00E815D1" w:rsidP="009F17DB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>- изучающего чтения - с целью полного понимания информации прагматических текстов, публикаций научно-популярного характера, отрывков из произведений художественной литературы;</w:t>
      </w:r>
    </w:p>
    <w:p w:rsidR="00E815D1" w:rsidRPr="009D5132" w:rsidRDefault="00E815D1" w:rsidP="009F17DB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 xml:space="preserve"> - просмотрового/поискового чтения - с целью извлечения необходимой/искомой информации из текста статьи или нескольких статей, проспектов.</w:t>
      </w:r>
    </w:p>
    <w:p w:rsidR="00E815D1" w:rsidRPr="009D5132" w:rsidRDefault="00E815D1" w:rsidP="009F17DB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lastRenderedPageBreak/>
        <w:t xml:space="preserve"> Развитие умений: </w:t>
      </w:r>
    </w:p>
    <w:p w:rsidR="00E815D1" w:rsidRPr="009D5132" w:rsidRDefault="00E815D1" w:rsidP="009F17DB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>выделять  необходимые факты/сведения, отделять основную информацию от второстепенной, определять временную и причинно-следственную взаимосвязь событий, прогнозировать развитие/результат излагаемых фактов/событий, обобщать описываемые факты/явления; определять замысел автора, оценивать важность/новизну/достоверность информации, понимать смысл текста и его проблематику, используя элементы анализа текста; отбирать значимую информацию в тексте/ряде текстов для решения задач проектно-исследовательской деятельности</w:t>
      </w:r>
    </w:p>
    <w:p w:rsidR="00E815D1" w:rsidRPr="009D5132" w:rsidRDefault="00E815D1" w:rsidP="009F17DB">
      <w:pPr>
        <w:spacing w:after="0" w:line="240" w:lineRule="auto"/>
        <w:rPr>
          <w:rFonts w:ascii="Times New Roman" w:eastAsiaTheme="minorHAnsi" w:hAnsi="Times New Roman" w:cs="Times New Roman"/>
          <w:position w:val="-2"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 xml:space="preserve">. </w:t>
      </w:r>
      <w:r w:rsidRPr="009D5132">
        <w:rPr>
          <w:rFonts w:ascii="Times New Roman" w:eastAsiaTheme="minorHAnsi" w:hAnsi="Times New Roman" w:cs="Times New Roman"/>
          <w:b/>
          <w:position w:val="-2"/>
          <w:sz w:val="24"/>
          <w:szCs w:val="24"/>
        </w:rPr>
        <w:t>Письменная речь</w:t>
      </w:r>
      <w:r w:rsidRPr="009D5132">
        <w:rPr>
          <w:rFonts w:ascii="Times New Roman" w:eastAsiaTheme="minorHAnsi" w:hAnsi="Times New Roman" w:cs="Times New Roman"/>
          <w:position w:val="-2"/>
          <w:sz w:val="24"/>
          <w:szCs w:val="24"/>
        </w:rPr>
        <w:t xml:space="preserve"> </w:t>
      </w:r>
    </w:p>
    <w:p w:rsidR="00E815D1" w:rsidRPr="009D5132" w:rsidRDefault="00E815D1" w:rsidP="009F17DB">
      <w:pPr>
        <w:spacing w:after="0" w:line="240" w:lineRule="auto"/>
        <w:rPr>
          <w:rFonts w:ascii="Times New Roman" w:eastAsiaTheme="minorHAnsi" w:hAnsi="Times New Roman" w:cs="Times New Roman"/>
          <w:position w:val="-2"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position w:val="-2"/>
          <w:sz w:val="24"/>
          <w:szCs w:val="24"/>
        </w:rPr>
        <w:t xml:space="preserve">Развитие умений писать личное и деловое письмо, сообщать сведения о себе в форме, принятой в стране изучаемого языка (автобиография/резюме, анкета, формуляр), излагать содержание прочитанного/прослушанного иноязычного текста, писать тезисы, рефераты, </w:t>
      </w:r>
      <w:r w:rsidRPr="009D5132">
        <w:rPr>
          <w:rFonts w:ascii="Times New Roman" w:eastAsiaTheme="minorHAnsi" w:hAnsi="Times New Roman" w:cs="Times New Roman"/>
          <w:sz w:val="24"/>
          <w:szCs w:val="24"/>
        </w:rPr>
        <w:t xml:space="preserve">обзоры прочитанного/прослушанного/просмотренного, использовать письменную речь на иностранном языке в ходе проектно-исследовательской работы. </w:t>
      </w:r>
    </w:p>
    <w:p w:rsidR="00E815D1" w:rsidRPr="009D5132" w:rsidRDefault="00E815D1" w:rsidP="009F17DB">
      <w:pPr>
        <w:spacing w:after="0" w:line="240" w:lineRule="auto"/>
        <w:rPr>
          <w:rFonts w:ascii="Times New Roman" w:eastAsiaTheme="minorHAnsi" w:hAnsi="Times New Roman" w:cs="Times New Roman"/>
          <w:position w:val="-2"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>Развитие умений: описывать события/факты/явления; сообщать/запрашивать информацию; выражать собственное мнение/суждение; кратко передавать</w:t>
      </w:r>
      <w:r w:rsidRPr="009D5132">
        <w:rPr>
          <w:rFonts w:ascii="Times New Roman" w:eastAsiaTheme="minorHAnsi" w:hAnsi="Times New Roman" w:cs="Times New Roman"/>
          <w:spacing w:val="20"/>
          <w:sz w:val="24"/>
          <w:szCs w:val="24"/>
        </w:rPr>
        <w:t xml:space="preserve"> содержание несложного текста; фиксировать необходимую информацию из</w:t>
      </w:r>
      <w:r w:rsidRPr="009D5132">
        <w:rPr>
          <w:rFonts w:ascii="Times New Roman" w:eastAsiaTheme="minorHAnsi" w:hAnsi="Times New Roman" w:cs="Times New Roman"/>
          <w:sz w:val="24"/>
          <w:szCs w:val="24"/>
        </w:rPr>
        <w:t xml:space="preserve"> прочитанного/прослушанного/увиденного; составлять тезисы или развернутый план выступления; обобщать информацию, полученную из разных источников, в том числе в русле выбранного профиля.</w:t>
      </w:r>
    </w:p>
    <w:p w:rsidR="00E815D1" w:rsidRPr="009D5132" w:rsidRDefault="00E815D1" w:rsidP="009F17DB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Pr="009D5132">
        <w:rPr>
          <w:rFonts w:ascii="Times New Roman" w:eastAsiaTheme="minorHAnsi" w:hAnsi="Times New Roman" w:cs="Times New Roman"/>
          <w:b/>
          <w:sz w:val="24"/>
          <w:szCs w:val="24"/>
        </w:rPr>
        <w:t xml:space="preserve">Перевод </w:t>
      </w:r>
    </w:p>
    <w:p w:rsidR="00E815D1" w:rsidRPr="009D5132" w:rsidRDefault="00E815D1" w:rsidP="009F17DB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>Развитие профильно-ориентированных умений письменного перевода текстов, связанных с тематикой профиля, с иностранного языка на русский язык.</w:t>
      </w:r>
    </w:p>
    <w:p w:rsidR="00E815D1" w:rsidRPr="009D5132" w:rsidRDefault="00E815D1" w:rsidP="009F17DB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Pr="009D5132">
        <w:rPr>
          <w:rFonts w:ascii="Times New Roman" w:eastAsiaTheme="minorHAnsi" w:hAnsi="Times New Roman" w:cs="Times New Roman"/>
          <w:b/>
          <w:sz w:val="24"/>
          <w:szCs w:val="24"/>
        </w:rPr>
        <w:t xml:space="preserve">Социокультурные знания и умения </w:t>
      </w:r>
    </w:p>
    <w:p w:rsidR="00E815D1" w:rsidRPr="009D5132" w:rsidRDefault="00E815D1" w:rsidP="009F17DB">
      <w:pPr>
        <w:spacing w:after="0"/>
        <w:rPr>
          <w:rFonts w:ascii="Times New Roman" w:eastAsiaTheme="minorHAnsi" w:hAnsi="Times New Roman" w:cs="Times New Roman"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>Расширение объема лингвострановедческих и страноведческих знаний за счет новой тематики и проблематики речевого общения с учетом специфики выбранного профиля: углубление знаний о стране/странах изучаемого языка, их науке и культуре, исторических и современных реалиях, общественных деятелях, месте этих стран в мировом сообществе, мировой культуре, взаимоотношениях с нашей страной;</w:t>
      </w:r>
    </w:p>
    <w:p w:rsidR="00E815D1" w:rsidRPr="009D5132" w:rsidRDefault="00E815D1" w:rsidP="009F17DB">
      <w:pPr>
        <w:spacing w:after="0"/>
        <w:rPr>
          <w:rFonts w:ascii="Times New Roman" w:eastAsiaTheme="minorHAnsi" w:hAnsi="Times New Roman" w:cs="Times New Roman"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 xml:space="preserve"> расширение объема лингвистических и </w:t>
      </w:r>
      <w:proofErr w:type="spellStart"/>
      <w:r w:rsidRPr="009D5132">
        <w:rPr>
          <w:rFonts w:ascii="Times New Roman" w:eastAsiaTheme="minorHAnsi" w:hAnsi="Times New Roman" w:cs="Times New Roman"/>
          <w:sz w:val="24"/>
          <w:szCs w:val="24"/>
        </w:rPr>
        <w:t>культуроведческих</w:t>
      </w:r>
      <w:proofErr w:type="spellEnd"/>
      <w:r w:rsidRPr="009D5132">
        <w:rPr>
          <w:rFonts w:ascii="Times New Roman" w:eastAsiaTheme="minorHAnsi" w:hAnsi="Times New Roman" w:cs="Times New Roman"/>
          <w:sz w:val="24"/>
          <w:szCs w:val="24"/>
        </w:rPr>
        <w:t xml:space="preserve"> знаний, навыков и умений, связанных с адекватным использованием языковых средств и правил речевого и неречевого поведения в соответствии с нормами, принятыми в странах изучаемого языка. </w:t>
      </w:r>
    </w:p>
    <w:p w:rsidR="00E815D1" w:rsidRPr="009D5132" w:rsidRDefault="00E815D1" w:rsidP="009F17DB">
      <w:pPr>
        <w:spacing w:after="0"/>
        <w:rPr>
          <w:rFonts w:ascii="Times New Roman" w:eastAsiaTheme="minorHAnsi" w:hAnsi="Times New Roman" w:cs="Times New Roman"/>
          <w:b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b/>
          <w:sz w:val="24"/>
          <w:szCs w:val="24"/>
        </w:rPr>
        <w:t>Языковые знания и навыки</w:t>
      </w:r>
    </w:p>
    <w:p w:rsidR="00E815D1" w:rsidRPr="009D5132" w:rsidRDefault="00E815D1" w:rsidP="009F17DB">
      <w:pPr>
        <w:spacing w:after="0"/>
        <w:rPr>
          <w:rFonts w:ascii="Times New Roman" w:eastAsiaTheme="minorHAnsi" w:hAnsi="Times New Roman" w:cs="Times New Roman"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 xml:space="preserve"> Овладение основами знаний о системе изучаемого языка и следующими языковыми знаниями и навыками (рецептивными и продуктивными).</w:t>
      </w:r>
    </w:p>
    <w:p w:rsidR="00E815D1" w:rsidRPr="009D5132" w:rsidRDefault="00E815D1" w:rsidP="009F17DB">
      <w:pPr>
        <w:spacing w:after="0"/>
        <w:rPr>
          <w:rFonts w:ascii="Times New Roman" w:eastAsiaTheme="minorHAnsi" w:hAnsi="Times New Roman" w:cs="Times New Roman"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Pr="009D5132">
        <w:rPr>
          <w:rFonts w:ascii="Times New Roman" w:eastAsiaTheme="minorHAnsi" w:hAnsi="Times New Roman" w:cs="Times New Roman"/>
          <w:b/>
          <w:sz w:val="24"/>
          <w:szCs w:val="24"/>
        </w:rPr>
        <w:t xml:space="preserve">Орфография </w:t>
      </w:r>
    </w:p>
    <w:p w:rsidR="00E815D1" w:rsidRPr="009D5132" w:rsidRDefault="00E815D1" w:rsidP="009F17DB">
      <w:pPr>
        <w:spacing w:after="0"/>
        <w:rPr>
          <w:rFonts w:ascii="Times New Roman" w:eastAsiaTheme="minorHAnsi" w:hAnsi="Times New Roman" w:cs="Times New Roman"/>
          <w:b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>Совершенствование орфографических навыков, в том числе применительно к новой лексике, связанной с выбранным профилем.</w:t>
      </w:r>
    </w:p>
    <w:p w:rsidR="00E815D1" w:rsidRPr="009D5132" w:rsidRDefault="00E815D1" w:rsidP="009F17DB">
      <w:pPr>
        <w:spacing w:after="0"/>
        <w:rPr>
          <w:rFonts w:ascii="Times New Roman" w:eastAsiaTheme="minorHAnsi" w:hAnsi="Times New Roman" w:cs="Times New Roman"/>
          <w:b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b/>
          <w:sz w:val="24"/>
          <w:szCs w:val="24"/>
        </w:rPr>
        <w:t xml:space="preserve"> Произносительная сторона речи</w:t>
      </w:r>
    </w:p>
    <w:p w:rsidR="00E815D1" w:rsidRPr="009D5132" w:rsidRDefault="00E815D1" w:rsidP="009F17DB">
      <w:pPr>
        <w:spacing w:after="0"/>
        <w:rPr>
          <w:rFonts w:ascii="Times New Roman" w:eastAsiaTheme="minorHAnsi" w:hAnsi="Times New Roman" w:cs="Times New Roman"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 xml:space="preserve">Совершенствование ранее сформированных </w:t>
      </w:r>
      <w:proofErr w:type="spellStart"/>
      <w:r w:rsidRPr="009D5132">
        <w:rPr>
          <w:rFonts w:ascii="Times New Roman" w:eastAsiaTheme="minorHAnsi" w:hAnsi="Times New Roman" w:cs="Times New Roman"/>
          <w:sz w:val="24"/>
          <w:szCs w:val="24"/>
        </w:rPr>
        <w:t>слухопроизносительных</w:t>
      </w:r>
      <w:proofErr w:type="spellEnd"/>
      <w:r w:rsidRPr="009D5132">
        <w:rPr>
          <w:rFonts w:ascii="Times New Roman" w:eastAsiaTheme="minorHAnsi" w:hAnsi="Times New Roman" w:cs="Times New Roman"/>
          <w:sz w:val="24"/>
          <w:szCs w:val="24"/>
        </w:rPr>
        <w:t xml:space="preserve"> и </w:t>
      </w:r>
      <w:proofErr w:type="spellStart"/>
      <w:r w:rsidRPr="009D5132">
        <w:rPr>
          <w:rFonts w:ascii="Times New Roman" w:eastAsiaTheme="minorHAnsi" w:hAnsi="Times New Roman" w:cs="Times New Roman"/>
          <w:sz w:val="24"/>
          <w:szCs w:val="24"/>
        </w:rPr>
        <w:t>ритмико</w:t>
      </w:r>
      <w:proofErr w:type="spellEnd"/>
      <w:r w:rsidRPr="009D5132">
        <w:rPr>
          <w:rFonts w:ascii="Times New Roman" w:eastAsiaTheme="minorHAnsi" w:hAnsi="Times New Roman" w:cs="Times New Roman"/>
          <w:sz w:val="24"/>
          <w:szCs w:val="24"/>
        </w:rPr>
        <w:t xml:space="preserve"> интонационных навыков.</w:t>
      </w:r>
    </w:p>
    <w:p w:rsidR="00E815D1" w:rsidRPr="009D5132" w:rsidRDefault="00E815D1" w:rsidP="009F17DB">
      <w:pPr>
        <w:spacing w:after="0"/>
        <w:rPr>
          <w:rFonts w:ascii="Times New Roman" w:eastAsiaTheme="minorHAnsi" w:hAnsi="Times New Roman" w:cs="Times New Roman"/>
          <w:b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Pr="009D5132">
        <w:rPr>
          <w:rFonts w:ascii="Times New Roman" w:eastAsiaTheme="minorHAnsi" w:hAnsi="Times New Roman" w:cs="Times New Roman"/>
          <w:b/>
          <w:sz w:val="24"/>
          <w:szCs w:val="24"/>
        </w:rPr>
        <w:t>Лексическая сторона речи</w:t>
      </w:r>
    </w:p>
    <w:p w:rsidR="00E815D1" w:rsidRPr="009D5132" w:rsidRDefault="00E815D1" w:rsidP="009F17DB">
      <w:pPr>
        <w:spacing w:after="0"/>
        <w:rPr>
          <w:rFonts w:ascii="Times New Roman" w:eastAsiaTheme="minorHAnsi" w:hAnsi="Times New Roman" w:cs="Times New Roman"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 xml:space="preserve"> Увеличение объема продуктивного и рецептивного языкового материала, используемых идиоматических выражений, синонимов, антонимов, оценочной лексики, единиц речевого этикета, обслуживающих ситуации общения в рамках отобранных тем, в том числе </w:t>
      </w:r>
      <w:proofErr w:type="spellStart"/>
      <w:r w:rsidRPr="009D5132">
        <w:rPr>
          <w:rFonts w:ascii="Times New Roman" w:eastAsiaTheme="minorHAnsi" w:hAnsi="Times New Roman" w:cs="Times New Roman"/>
          <w:sz w:val="24"/>
          <w:szCs w:val="24"/>
        </w:rPr>
        <w:t>профильноориентированных</w:t>
      </w:r>
      <w:proofErr w:type="spellEnd"/>
      <w:r w:rsidRPr="009D5132">
        <w:rPr>
          <w:rFonts w:ascii="Times New Roman" w:eastAsiaTheme="minorHAnsi" w:hAnsi="Times New Roman" w:cs="Times New Roman"/>
          <w:sz w:val="24"/>
          <w:szCs w:val="24"/>
        </w:rPr>
        <w:t>.</w:t>
      </w:r>
    </w:p>
    <w:p w:rsidR="0099682D" w:rsidRDefault="00E815D1" w:rsidP="009F17DB">
      <w:pPr>
        <w:spacing w:after="0"/>
        <w:rPr>
          <w:rFonts w:ascii="Times New Roman" w:eastAsiaTheme="minorHAnsi" w:hAnsi="Times New Roman" w:cs="Times New Roman"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 xml:space="preserve"> Расширение объема потенциального словаря</w:t>
      </w:r>
    </w:p>
    <w:p w:rsidR="00E815D1" w:rsidRPr="009D5132" w:rsidRDefault="00E815D1" w:rsidP="009F17DB">
      <w:pPr>
        <w:spacing w:after="0"/>
        <w:rPr>
          <w:rFonts w:ascii="Times New Roman" w:eastAsiaTheme="minorHAnsi" w:hAnsi="Times New Roman" w:cs="Times New Roman"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 xml:space="preserve"> Развитие и совершенствование соответствующих лексических навыков.</w:t>
      </w:r>
    </w:p>
    <w:p w:rsidR="00E815D1" w:rsidRPr="009D5132" w:rsidRDefault="00E815D1" w:rsidP="009F17DB">
      <w:pPr>
        <w:spacing w:after="0"/>
        <w:rPr>
          <w:rFonts w:ascii="Times New Roman" w:eastAsiaTheme="minorHAnsi" w:hAnsi="Times New Roman" w:cs="Times New Roman"/>
          <w:b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Pr="009D5132">
        <w:rPr>
          <w:rFonts w:ascii="Times New Roman" w:eastAsiaTheme="minorHAnsi" w:hAnsi="Times New Roman" w:cs="Times New Roman"/>
          <w:b/>
          <w:sz w:val="24"/>
          <w:szCs w:val="24"/>
        </w:rPr>
        <w:t xml:space="preserve">Грамматическая сторона речи </w:t>
      </w:r>
    </w:p>
    <w:p w:rsidR="00E815D1" w:rsidRPr="009D5132" w:rsidRDefault="00E815D1" w:rsidP="009F17DB">
      <w:pPr>
        <w:spacing w:after="0"/>
        <w:rPr>
          <w:rFonts w:ascii="Times New Roman" w:eastAsiaTheme="minorHAnsi" w:hAnsi="Times New Roman" w:cs="Times New Roman"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lastRenderedPageBreak/>
        <w:t>Расширение объема знаний о значении глагольных форм (</w:t>
      </w:r>
      <w:proofErr w:type="spellStart"/>
      <w:proofErr w:type="gramStart"/>
      <w:r w:rsidRPr="009D5132">
        <w:rPr>
          <w:rFonts w:ascii="Times New Roman" w:eastAsiaTheme="minorHAnsi" w:hAnsi="Times New Roman" w:cs="Times New Roman"/>
          <w:sz w:val="24"/>
          <w:szCs w:val="24"/>
        </w:rPr>
        <w:t>видо</w:t>
      </w:r>
      <w:proofErr w:type="spellEnd"/>
      <w:r w:rsidRPr="009D5132">
        <w:rPr>
          <w:rFonts w:ascii="Times New Roman" w:eastAsiaTheme="minorHAnsi" w:hAnsi="Times New Roman" w:cs="Times New Roman"/>
          <w:sz w:val="24"/>
          <w:szCs w:val="24"/>
        </w:rPr>
        <w:t>-временных</w:t>
      </w:r>
      <w:proofErr w:type="gramEnd"/>
      <w:r w:rsidRPr="009D5132">
        <w:rPr>
          <w:rFonts w:ascii="Times New Roman" w:eastAsiaTheme="minorHAnsi" w:hAnsi="Times New Roman" w:cs="Times New Roman"/>
          <w:sz w:val="24"/>
          <w:szCs w:val="24"/>
        </w:rPr>
        <w:t xml:space="preserve">, неличных), средств выражения модальности, способов выражения условия, предположения, причины, следствия, побуждения к действию. </w:t>
      </w:r>
    </w:p>
    <w:p w:rsidR="00E815D1" w:rsidRPr="009D5132" w:rsidRDefault="00E815D1" w:rsidP="009F17DB">
      <w:pPr>
        <w:spacing w:after="0"/>
        <w:rPr>
          <w:rFonts w:ascii="Times New Roman" w:eastAsiaTheme="minorHAnsi" w:hAnsi="Times New Roman" w:cs="Times New Roman"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>Развитие и совершенствование соответствующих грамматических навыков за счет перехода части рецептивного грамматического материала (предназначенного только для понимания при чтении) в продуктивный</w:t>
      </w:r>
    </w:p>
    <w:p w:rsidR="00E815D1" w:rsidRPr="009D5132" w:rsidRDefault="00E815D1" w:rsidP="009F17DB">
      <w:pPr>
        <w:spacing w:after="0"/>
        <w:rPr>
          <w:rFonts w:ascii="Times New Roman" w:eastAsiaTheme="minorHAnsi" w:hAnsi="Times New Roman" w:cs="Times New Roman"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 xml:space="preserve"> Систематизация изученных грамматических средств. </w:t>
      </w:r>
    </w:p>
    <w:p w:rsidR="0099682D" w:rsidRDefault="00E815D1" w:rsidP="009F17DB">
      <w:pPr>
        <w:spacing w:after="0"/>
        <w:rPr>
          <w:rFonts w:ascii="Times New Roman" w:eastAsiaTheme="minorHAnsi" w:hAnsi="Times New Roman" w:cs="Times New Roman"/>
          <w:b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b/>
          <w:sz w:val="24"/>
          <w:szCs w:val="24"/>
        </w:rPr>
        <w:t xml:space="preserve">Компенсаторные умения  </w:t>
      </w:r>
    </w:p>
    <w:p w:rsidR="00E815D1" w:rsidRPr="0099682D" w:rsidRDefault="00E815D1" w:rsidP="009F17DB">
      <w:pPr>
        <w:spacing w:after="0"/>
        <w:rPr>
          <w:rFonts w:ascii="Times New Roman" w:eastAsiaTheme="minorHAnsi" w:hAnsi="Times New Roman" w:cs="Times New Roman"/>
          <w:b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>Расширение объема умений в использовании имеющегося иноязычного речевого опыта для преодоления трудностей общения, вызванных дефицитом языковых средств;</w:t>
      </w:r>
    </w:p>
    <w:p w:rsidR="00E815D1" w:rsidRPr="009D5132" w:rsidRDefault="00E815D1" w:rsidP="009F17DB">
      <w:pPr>
        <w:spacing w:after="0"/>
        <w:rPr>
          <w:rFonts w:ascii="Times New Roman" w:eastAsiaTheme="minorHAnsi" w:hAnsi="Times New Roman" w:cs="Times New Roman"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 xml:space="preserve"> развитие умений: использовать паралингвистические (внеязыковые) средства, структуру текста, риторические приемы, справочный аппарат (комментарии, сноски); прогнозировать содержание текста по предваряющей информации (заголовку, началу); понимать значение неизученных языковых средств на основе лингвистической и контекстуальной догадки; использовать переспрос для уточнения понимания; использовать перифраз/толкование, синонимы, эквивалентные замены для дополнения, уточнения, пояснения мысли.</w:t>
      </w:r>
    </w:p>
    <w:p w:rsidR="00E815D1" w:rsidRPr="009D5132" w:rsidRDefault="00E815D1" w:rsidP="009F17DB">
      <w:pPr>
        <w:spacing w:after="0"/>
        <w:rPr>
          <w:rFonts w:ascii="Times New Roman" w:eastAsiaTheme="minorHAnsi" w:hAnsi="Times New Roman" w:cs="Times New Roman"/>
          <w:b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Pr="009D5132">
        <w:rPr>
          <w:rFonts w:ascii="Times New Roman" w:eastAsiaTheme="minorHAnsi" w:hAnsi="Times New Roman" w:cs="Times New Roman"/>
          <w:b/>
          <w:sz w:val="24"/>
          <w:szCs w:val="24"/>
        </w:rPr>
        <w:t>Учебно-познавательные умения</w:t>
      </w:r>
    </w:p>
    <w:p w:rsidR="00E815D1" w:rsidRPr="009D5132" w:rsidRDefault="00E815D1" w:rsidP="009F17DB">
      <w:pPr>
        <w:spacing w:after="0"/>
        <w:rPr>
          <w:rFonts w:ascii="Times New Roman" w:eastAsiaTheme="minorHAnsi" w:hAnsi="Times New Roman" w:cs="Times New Roman"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 xml:space="preserve"> Развитие специальных учебных умений, обеспечивающих освоение языка и культуры: поиск и выделение в тексте новых лексических средств, соотнесение средств выражения и коммуникативного намерения говорящего/пишущего, анализ языковых трудностей текста с целью более полного понимания смысловой информации, группировка и систематизация языковых средств по определенному признаку (формальному, коммуникативному);</w:t>
      </w:r>
    </w:p>
    <w:p w:rsidR="00E815D1" w:rsidRPr="009D5132" w:rsidRDefault="00E815D1" w:rsidP="009F17DB">
      <w:pPr>
        <w:spacing w:after="0"/>
        <w:rPr>
          <w:rFonts w:ascii="Times New Roman" w:eastAsiaTheme="minorHAnsi" w:hAnsi="Times New Roman" w:cs="Times New Roman"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 xml:space="preserve">заполнение обобщающих схем/таблиц для систематизации языкового материала, интерпретация лингвистических и </w:t>
      </w:r>
      <w:proofErr w:type="spellStart"/>
      <w:r w:rsidRPr="009D5132">
        <w:rPr>
          <w:rFonts w:ascii="Times New Roman" w:eastAsiaTheme="minorHAnsi" w:hAnsi="Times New Roman" w:cs="Times New Roman"/>
          <w:sz w:val="24"/>
          <w:szCs w:val="24"/>
        </w:rPr>
        <w:t>культуроведческих</w:t>
      </w:r>
      <w:proofErr w:type="spellEnd"/>
      <w:r w:rsidRPr="009D5132">
        <w:rPr>
          <w:rFonts w:ascii="Times New Roman" w:eastAsiaTheme="minorHAnsi" w:hAnsi="Times New Roman" w:cs="Times New Roman"/>
          <w:sz w:val="24"/>
          <w:szCs w:val="24"/>
        </w:rPr>
        <w:t xml:space="preserve"> фактов в тексте;</w:t>
      </w:r>
    </w:p>
    <w:p w:rsidR="003545CD" w:rsidRDefault="00E815D1" w:rsidP="009F17DB">
      <w:pPr>
        <w:spacing w:after="0"/>
        <w:rPr>
          <w:rFonts w:ascii="Times New Roman" w:eastAsiaTheme="minorHAnsi" w:hAnsi="Times New Roman" w:cs="Times New Roman"/>
          <w:sz w:val="24"/>
          <w:szCs w:val="24"/>
        </w:rPr>
      </w:pPr>
      <w:r w:rsidRPr="009D5132">
        <w:rPr>
          <w:rFonts w:ascii="Times New Roman" w:eastAsiaTheme="minorHAnsi" w:hAnsi="Times New Roman" w:cs="Times New Roman"/>
          <w:sz w:val="24"/>
          <w:szCs w:val="24"/>
        </w:rPr>
        <w:t xml:space="preserve"> умение пользоваться словарями различных типов, современными информационными технологиями.</w:t>
      </w:r>
    </w:p>
    <w:p w:rsidR="009F17DB" w:rsidRDefault="009F17DB" w:rsidP="009F17DB">
      <w:pPr>
        <w:spacing w:after="0"/>
        <w:rPr>
          <w:rFonts w:ascii="Times New Roman" w:eastAsiaTheme="minorHAnsi" w:hAnsi="Times New Roman" w:cs="Times New Roman"/>
          <w:sz w:val="24"/>
          <w:szCs w:val="24"/>
        </w:rPr>
      </w:pPr>
    </w:p>
    <w:p w:rsidR="009F17DB" w:rsidRDefault="009F17DB" w:rsidP="009F17DB">
      <w:pPr>
        <w:spacing w:after="0"/>
        <w:rPr>
          <w:rFonts w:ascii="Times New Roman" w:eastAsiaTheme="minorHAnsi" w:hAnsi="Times New Roman" w:cs="Times New Roman"/>
          <w:sz w:val="24"/>
          <w:szCs w:val="24"/>
        </w:rPr>
      </w:pPr>
    </w:p>
    <w:p w:rsidR="009F17DB" w:rsidRDefault="009F17DB" w:rsidP="009F17DB">
      <w:pPr>
        <w:spacing w:after="0"/>
        <w:rPr>
          <w:rFonts w:ascii="Times New Roman" w:eastAsiaTheme="minorHAnsi" w:hAnsi="Times New Roman" w:cs="Times New Roman"/>
          <w:sz w:val="24"/>
          <w:szCs w:val="24"/>
        </w:rPr>
      </w:pPr>
    </w:p>
    <w:p w:rsidR="009F17DB" w:rsidRDefault="009F17DB" w:rsidP="009F17DB">
      <w:pPr>
        <w:spacing w:after="0"/>
        <w:rPr>
          <w:rFonts w:ascii="Times New Roman" w:eastAsiaTheme="minorHAnsi" w:hAnsi="Times New Roman" w:cs="Times New Roman"/>
          <w:sz w:val="24"/>
          <w:szCs w:val="24"/>
        </w:rPr>
      </w:pPr>
    </w:p>
    <w:p w:rsidR="009F17DB" w:rsidRDefault="009F17DB" w:rsidP="009F17DB">
      <w:pPr>
        <w:spacing w:after="0"/>
        <w:rPr>
          <w:rFonts w:ascii="Times New Roman" w:eastAsiaTheme="minorHAnsi" w:hAnsi="Times New Roman" w:cs="Times New Roman"/>
          <w:sz w:val="24"/>
          <w:szCs w:val="24"/>
        </w:rPr>
      </w:pPr>
    </w:p>
    <w:p w:rsidR="009F17DB" w:rsidRDefault="009F17DB" w:rsidP="009F17DB">
      <w:pPr>
        <w:spacing w:after="0"/>
        <w:rPr>
          <w:rFonts w:ascii="Times New Roman" w:eastAsiaTheme="minorHAnsi" w:hAnsi="Times New Roman" w:cs="Times New Roman"/>
          <w:sz w:val="24"/>
          <w:szCs w:val="24"/>
        </w:rPr>
      </w:pPr>
    </w:p>
    <w:p w:rsidR="009F17DB" w:rsidRDefault="009F17DB" w:rsidP="009F17DB">
      <w:pPr>
        <w:spacing w:after="0"/>
        <w:rPr>
          <w:rFonts w:ascii="Times New Roman" w:eastAsiaTheme="minorHAnsi" w:hAnsi="Times New Roman" w:cs="Times New Roman"/>
          <w:sz w:val="24"/>
          <w:szCs w:val="24"/>
        </w:rPr>
      </w:pPr>
    </w:p>
    <w:p w:rsidR="009F17DB" w:rsidRDefault="009F17DB" w:rsidP="009F17DB">
      <w:pPr>
        <w:spacing w:after="0"/>
        <w:rPr>
          <w:rFonts w:ascii="Times New Roman" w:eastAsiaTheme="minorHAnsi" w:hAnsi="Times New Roman" w:cs="Times New Roman"/>
          <w:sz w:val="24"/>
          <w:szCs w:val="24"/>
        </w:rPr>
      </w:pPr>
    </w:p>
    <w:p w:rsidR="009F17DB" w:rsidRDefault="009F17DB" w:rsidP="009F17DB">
      <w:pPr>
        <w:spacing w:after="0"/>
        <w:rPr>
          <w:rFonts w:ascii="Times New Roman" w:eastAsiaTheme="minorHAnsi" w:hAnsi="Times New Roman" w:cs="Times New Roman"/>
          <w:sz w:val="24"/>
          <w:szCs w:val="24"/>
        </w:rPr>
      </w:pPr>
    </w:p>
    <w:p w:rsidR="009F17DB" w:rsidRDefault="009F17DB" w:rsidP="009F17DB">
      <w:pPr>
        <w:spacing w:after="0"/>
        <w:rPr>
          <w:rFonts w:ascii="Times New Roman" w:eastAsiaTheme="minorHAnsi" w:hAnsi="Times New Roman" w:cs="Times New Roman"/>
          <w:sz w:val="24"/>
          <w:szCs w:val="24"/>
        </w:rPr>
      </w:pPr>
    </w:p>
    <w:p w:rsidR="009F17DB" w:rsidRDefault="009F17DB" w:rsidP="009F17DB">
      <w:pPr>
        <w:spacing w:after="0"/>
        <w:rPr>
          <w:rFonts w:ascii="Times New Roman" w:eastAsiaTheme="minorHAnsi" w:hAnsi="Times New Roman" w:cs="Times New Roman"/>
          <w:sz w:val="24"/>
          <w:szCs w:val="24"/>
        </w:rPr>
      </w:pPr>
    </w:p>
    <w:p w:rsidR="009F17DB" w:rsidRDefault="009F17DB" w:rsidP="009F17DB">
      <w:pPr>
        <w:spacing w:after="0"/>
        <w:rPr>
          <w:rFonts w:ascii="Times New Roman" w:eastAsiaTheme="minorHAnsi" w:hAnsi="Times New Roman" w:cs="Times New Roman"/>
          <w:sz w:val="24"/>
          <w:szCs w:val="24"/>
        </w:rPr>
      </w:pPr>
    </w:p>
    <w:p w:rsidR="0099682D" w:rsidRPr="0099682D" w:rsidRDefault="0099682D" w:rsidP="009F17DB">
      <w:pPr>
        <w:spacing w:after="0"/>
        <w:rPr>
          <w:rFonts w:ascii="Times New Roman" w:eastAsiaTheme="minorHAnsi" w:hAnsi="Times New Roman" w:cs="Times New Roman"/>
          <w:sz w:val="24"/>
          <w:szCs w:val="24"/>
        </w:rPr>
      </w:pPr>
    </w:p>
    <w:p w:rsidR="003545CD" w:rsidRPr="003545CD" w:rsidRDefault="003545CD" w:rsidP="003545C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28"/>
          <w:sz w:val="24"/>
          <w:szCs w:val="24"/>
          <w:lang w:eastAsia="zh-CN"/>
        </w:rPr>
      </w:pPr>
      <w:r w:rsidRPr="003545CD">
        <w:rPr>
          <w:rFonts w:ascii="Times New Roman" w:eastAsia="Times New Roman" w:hAnsi="Times New Roman" w:cs="Times New Roman"/>
          <w:b/>
          <w:bCs/>
          <w:kern w:val="28"/>
          <w:sz w:val="24"/>
          <w:szCs w:val="24"/>
          <w:lang w:eastAsia="zh-CN"/>
        </w:rPr>
        <w:lastRenderedPageBreak/>
        <w:t>Тематическое планирование по английскому языку11 класс</w:t>
      </w:r>
    </w:p>
    <w:p w:rsidR="003545CD" w:rsidRPr="003545CD" w:rsidRDefault="003545CD" w:rsidP="003545C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zh-CN"/>
        </w:rPr>
      </w:pPr>
      <w:r w:rsidRPr="003545CD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zh-CN"/>
        </w:rPr>
        <w:t xml:space="preserve">Эванс В., Дули Д., Оби Б., Афанасьева О.В., Михеева И.В. «Английский в фокусе»11 М.: Просвещение, 2009 </w:t>
      </w:r>
    </w:p>
    <w:p w:rsidR="003545CD" w:rsidRPr="003545CD" w:rsidRDefault="003545CD" w:rsidP="003545CD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tbl>
      <w:tblPr>
        <w:tblW w:w="159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9497"/>
        <w:gridCol w:w="567"/>
        <w:gridCol w:w="567"/>
        <w:gridCol w:w="1559"/>
        <w:gridCol w:w="1418"/>
        <w:gridCol w:w="1417"/>
      </w:tblGrid>
      <w:tr w:rsidR="0099682D" w:rsidRPr="003545CD" w:rsidTr="00032024">
        <w:trPr>
          <w:trHeight w:val="260"/>
        </w:trPr>
        <w:tc>
          <w:tcPr>
            <w:tcW w:w="959" w:type="dxa"/>
            <w:vMerge w:val="restart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№</w:t>
            </w:r>
          </w:p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497" w:type="dxa"/>
            <w:vMerge w:val="restart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1134" w:type="dxa"/>
            <w:gridSpan w:val="2"/>
            <w:vMerge w:val="restart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Кол-во</w:t>
            </w:r>
          </w:p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часов</w:t>
            </w:r>
          </w:p>
        </w:tc>
        <w:tc>
          <w:tcPr>
            <w:tcW w:w="2977" w:type="dxa"/>
            <w:gridSpan w:val="2"/>
            <w:tcBorders>
              <w:bottom w:val="single" w:sz="4" w:space="0" w:color="auto"/>
            </w:tcBorders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Сроки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rPr>
          <w:trHeight w:val="70"/>
        </w:trPr>
        <w:tc>
          <w:tcPr>
            <w:tcW w:w="959" w:type="dxa"/>
            <w:vMerge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497" w:type="dxa"/>
            <w:vMerge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gridSpan w:val="2"/>
            <w:vMerge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План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Факт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</w:tcPr>
          <w:p w:rsidR="0099682D" w:rsidRPr="003545CD" w:rsidRDefault="00032024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Примечание </w:t>
            </w:r>
          </w:p>
        </w:tc>
      </w:tr>
      <w:tr w:rsidR="0099682D" w:rsidRPr="003545CD" w:rsidTr="00032024">
        <w:trPr>
          <w:trHeight w:val="70"/>
        </w:trPr>
        <w:tc>
          <w:tcPr>
            <w:tcW w:w="14567" w:type="dxa"/>
            <w:gridSpan w:val="6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  <w:t>Социально-бытовая сфера (6 часов)</w:t>
            </w: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rPr>
          <w:trHeight w:val="170"/>
        </w:trPr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Повседневная жизнь, быт, семья. Семейные узы во всем мире.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99682D" w:rsidRPr="003545CD" w:rsidRDefault="009F17DB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4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.09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rPr>
          <w:trHeight w:val="70"/>
        </w:trPr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Повседневная жизнь, быт, семья.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Моя семья.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F17DB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 09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rPr>
          <w:trHeight w:val="132"/>
        </w:trPr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Межличностные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отношения. Взаимоотношения  с соседями.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F17DB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7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 09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rPr>
          <w:trHeight w:val="309"/>
        </w:trPr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4.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Межличностные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отношения. Система времен.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F17DB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11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.09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Межличностные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отношения. Система времен. Будущее время.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9F17D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9F17D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.09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Межличностные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отношения. Система времен. Прошедшее время.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9F17D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9F17D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4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.09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3545CD"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  <w:t xml:space="preserve">                Социально-культурная сфера.(5 часов)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  <w:t>7.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Страна </w:t>
            </w:r>
            <w:proofErr w:type="gramStart"/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>изучаемого  языка</w:t>
            </w:r>
            <w:proofErr w:type="gramEnd"/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их культурные особенности. достопримечательности.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Оскар Уайльд «Преданный друг».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9F17D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9F17D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8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.09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8.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Молодежь в современном обществе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Алгоритм написания статьи о человеке. Входная контрольная работа.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9F17D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9F17D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9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.09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9.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Работа над ошибками. Страна/страны изучаемого языка, их культурные особенности, достопримечательности. 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Многонациональная  Британия.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9F17D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9F17D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.09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10.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Жизнь в городе и сельской местности.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Семья  в эпоху королевы Виктории.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9F17D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9F17D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..09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11.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Природа и экология, научно-технический прогресс.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Как сделать чище свой микрорайон.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9F17D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9F17D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.09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45C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Социально-бытовая сфера (16часов) Социально-культурная сфера (18часов)</w:t>
            </w:r>
          </w:p>
          <w:p w:rsidR="0099682D" w:rsidRPr="003545CD" w:rsidRDefault="0099682D" w:rsidP="003545CD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12.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>Жизнь в городе и сельской местности. Образ жизни в России.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9F17D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9F17D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8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.09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13.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3545CD">
              <w:rPr>
                <w:rFonts w:ascii="Times New Roman" w:eastAsia="SimSun" w:hAnsi="Times New Roman" w:cs="Times New Roman"/>
                <w:color w:val="262626" w:themeColor="text1" w:themeTint="D9"/>
                <w:sz w:val="24"/>
                <w:szCs w:val="24"/>
                <w:lang w:eastAsia="zh-CN"/>
              </w:rPr>
              <w:t xml:space="preserve">Английский в фокусе к экзаменам.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Самостоятельная работа.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F17DB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02.10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14.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45CD">
              <w:rPr>
                <w:rFonts w:ascii="Times New Roman" w:hAnsi="Times New Roman" w:cs="Times New Roman"/>
                <w:sz w:val="24"/>
                <w:szCs w:val="24"/>
              </w:rPr>
              <w:t xml:space="preserve"> Здоровье и забота о нём. Стресс. Как с ним бороться. </w:t>
            </w:r>
          </w:p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F17DB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03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.10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15.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45CD">
              <w:rPr>
                <w:rFonts w:ascii="Times New Roman" w:hAnsi="Times New Roman" w:cs="Times New Roman"/>
                <w:sz w:val="24"/>
                <w:szCs w:val="24"/>
              </w:rPr>
              <w:t>Здоровье и забота о нём.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Стресс. Как с ним бороться.</w:t>
            </w:r>
          </w:p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F17DB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05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.10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16.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Межличностные отношения.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F17DB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9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.10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17.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Межличностные отношения. Проявление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своих чувств.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F17DB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10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.10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18.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Межличностные отношения.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Придаточные предложения.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9F17D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9F17D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.10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19.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Межличностные отношения.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Придаточные предложения. Предлоги. 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9F17D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9F17D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.10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20.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>Страна изучаемого  языка их культурные особенности, достопримечательности.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Отрывок из романа «Джейн Эйр».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9F17D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9F17D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7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.10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lastRenderedPageBreak/>
              <w:t>21.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Межличностные отношения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Письмо. Лексика неформального стиля. 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F17DB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19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.10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22.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>Межличностные отношения.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Телефон доверия для детей.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9F17D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9F17D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.10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23.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45CD">
              <w:rPr>
                <w:rFonts w:ascii="Times New Roman" w:hAnsi="Times New Roman" w:cs="Times New Roman"/>
                <w:sz w:val="24"/>
                <w:szCs w:val="24"/>
              </w:rPr>
              <w:t>Здоровье и забота о нём. Нервная система человека.</w:t>
            </w:r>
          </w:p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9F17D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9F17D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4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.10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24.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Природа и экология, научно-технический прогресс.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Решение проблемы - «Упаковка».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9F17D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9F17D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.10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25.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Страна и страны изучаемого  языка, их культурные особенности, достопримечательности.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Достопримечательности России.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9F17D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9F17D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9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.10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rPr>
          <w:trHeight w:val="143"/>
        </w:trPr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26.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Контрольная работа №1  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9.11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27.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>Молодёжь в современном обществе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. Работа над ошибками. Жертва преступления.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9F17D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9F17D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.11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28.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Молодёжь в современном обществе.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Преступность и закон.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9F17D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9F17D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4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.11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29.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>Молодёжь в современном обществе.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 Права и обязанности.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9F17D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9F17D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.11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30.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Молодёжь в современном обществе.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Выражение неудовольствия и сожаления.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F17DB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20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.11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31.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>Молодежь в современном обществе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Герундий и инфинитив. 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F17DB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21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.11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32.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>Молодежь в современном обществе.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Герундий и инфинитив. Предлоги, фразовые глаголы. 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9F17D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9F17D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.11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33.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>Страна изучаемого  языка их культурные особенности, достопримечательности.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Чарльз  Диккенс  «Большие надежды».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9F17D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9F17D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7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.11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34.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Досуг молодежи. Структура и алгоритм написания сочинения-размышления.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9F17D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9F17D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8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.11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35.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>Путешествие по своей стране и за рубежом О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стров Эллис и статуя Свободы.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F17DB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30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.11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36.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Молод</w:t>
            </w:r>
            <w:r w:rsidRPr="003545CD">
              <w:rPr>
                <w:rFonts w:ascii="Times New Roman" w:eastAsiaTheme="minorHAnsi" w:hAnsi="Times New Roman" w:cs="Times New Roman"/>
                <w:color w:val="262626" w:themeColor="text1" w:themeTint="D9"/>
                <w:sz w:val="24"/>
                <w:szCs w:val="24"/>
              </w:rPr>
              <w:t>ежь</w:t>
            </w: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в современном обществе.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F17DB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4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.12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37.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>Природа и экология, научно-технический прогресс</w:t>
            </w:r>
            <w:r w:rsidRPr="003545CD">
              <w:rPr>
                <w:rFonts w:ascii="Times New Roman" w:eastAsiaTheme="minorHAnsi" w:hAnsi="Times New Roman" w:cs="Times New Roman"/>
                <w:color w:val="262626" w:themeColor="text1" w:themeTint="D9"/>
                <w:sz w:val="24"/>
                <w:szCs w:val="24"/>
              </w:rPr>
              <w:t>.</w:t>
            </w:r>
            <w:r w:rsidRPr="003545CD">
              <w:rPr>
                <w:rFonts w:ascii="Times New Roman" w:eastAsia="SimSun" w:hAnsi="Times New Roman" w:cs="Times New Roman"/>
                <w:color w:val="262626" w:themeColor="text1" w:themeTint="D9"/>
                <w:sz w:val="24"/>
                <w:szCs w:val="24"/>
                <w:lang w:eastAsia="zh-CN"/>
              </w:rPr>
              <w:t xml:space="preserve"> А ты «зелёный» гражданин?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F17DB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.12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38.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>Страна изучаемого  языка, их культурные особенности, достопримечательности.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Биография любимого писателя. Достоевский.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F17DB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7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.12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39.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Контрольная работа №2.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F17DB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11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.12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40.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3545CD">
              <w:rPr>
                <w:rFonts w:ascii="Times New Roman" w:eastAsiaTheme="minorHAnsi" w:hAnsi="Times New Roman" w:cs="Times New Roman"/>
                <w:color w:val="262626" w:themeColor="text1" w:themeTint="D9"/>
                <w:sz w:val="24"/>
                <w:szCs w:val="24"/>
              </w:rPr>
              <w:t>Молодежь в современном обществе</w:t>
            </w:r>
            <w:r w:rsidRPr="003545CD">
              <w:rPr>
                <w:rFonts w:ascii="Times New Roman" w:eastAsia="SimSun" w:hAnsi="Times New Roman" w:cs="Times New Roman"/>
                <w:color w:val="262626" w:themeColor="text1" w:themeTint="D9"/>
                <w:sz w:val="24"/>
                <w:szCs w:val="24"/>
                <w:lang w:eastAsia="zh-CN"/>
              </w:rPr>
              <w:t xml:space="preserve">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Работа над ошибками. Наперекор всему!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F17DB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12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.12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41.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45CD">
              <w:rPr>
                <w:rFonts w:ascii="Times New Roman" w:hAnsi="Times New Roman" w:cs="Times New Roman"/>
                <w:sz w:val="24"/>
                <w:szCs w:val="24"/>
              </w:rPr>
              <w:t xml:space="preserve">Здоровье и забота о нём. </w:t>
            </w:r>
          </w:p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Возможные повреждения.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9F17D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9F17D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4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.12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42.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hAnsi="Times New Roman" w:cs="Times New Roman"/>
                <w:sz w:val="24"/>
                <w:szCs w:val="24"/>
              </w:rPr>
              <w:t xml:space="preserve">Здоровье и забота о нём.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Симптомы болезни.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F17DB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18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.12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43.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hAnsi="Times New Roman" w:cs="Times New Roman"/>
                <w:sz w:val="24"/>
                <w:szCs w:val="24"/>
              </w:rPr>
              <w:t xml:space="preserve">Здоровье и забота о нём,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Предложение помощи.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9F17D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9F17D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9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.12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44.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hAnsi="Times New Roman" w:cs="Times New Roman"/>
                <w:sz w:val="24"/>
                <w:szCs w:val="24"/>
              </w:rPr>
              <w:t xml:space="preserve">Здоровье и забота о нём,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Страдательный залог.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F17DB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21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.12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45.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hAnsi="Times New Roman" w:cs="Times New Roman"/>
                <w:sz w:val="24"/>
                <w:szCs w:val="24"/>
              </w:rPr>
              <w:t xml:space="preserve">Здоровье и забота о нём,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Каузативная форма. Фразовые глаголы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9F17D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9F17D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.12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  <w:t xml:space="preserve">      Социально-культурная сфера </w:t>
            </w:r>
            <w:proofErr w:type="gramStart"/>
            <w:r w:rsidRPr="003545CD"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  <w:t>( 29</w:t>
            </w:r>
            <w:proofErr w:type="gramEnd"/>
            <w:r w:rsidRPr="003545CD"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  <w:t xml:space="preserve"> часов),  учебно-трудовая сфера (3).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46.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>Страна изучаемого  языка их культурные особенности, достопримечательности.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Марк Твен «Приключения Тома </w:t>
            </w:r>
            <w:proofErr w:type="spellStart"/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Сойера</w:t>
            </w:r>
            <w:proofErr w:type="spellEnd"/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».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9F17D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9F17D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.12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47.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Досуг молодежи. Написание рассказа. Метафоры, гиперболы.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F17DB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9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.01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48.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>Страна изучаемого  языка, их культурные особенности, достопримечательности.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lastRenderedPageBreak/>
              <w:t>Знаменитые личности. «</w:t>
            </w:r>
            <w:proofErr w:type="spellStart"/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Флоренс</w:t>
            </w:r>
            <w:proofErr w:type="spellEnd"/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Найтингейл</w:t>
            </w:r>
            <w:proofErr w:type="spellEnd"/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.»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lastRenderedPageBreak/>
              <w:t>1</w:t>
            </w:r>
          </w:p>
        </w:tc>
        <w:tc>
          <w:tcPr>
            <w:tcW w:w="1559" w:type="dxa"/>
          </w:tcPr>
          <w:p w:rsidR="0099682D" w:rsidRPr="003545CD" w:rsidRDefault="0099682D" w:rsidP="009F17D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9F17D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.01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lastRenderedPageBreak/>
              <w:t>49.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>Страна/ страны  изучаемого  языка, их культурные особенности, достопримечательности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 История Лондона. Великий пожар.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9F17D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9F17D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.01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50.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Природа и экология, научно-технический прогресс.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Загрязнение воды.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9F17D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.01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51.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>Страна/ страны  изучаемого  языка их культурные особенности, достопримечательности.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«Старый Новый год» в России.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9F17D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9F17D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8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.01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52.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color w:val="FF0000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color w:val="262626" w:themeColor="text1" w:themeTint="D9"/>
                <w:sz w:val="24"/>
                <w:szCs w:val="24"/>
                <w:lang w:eastAsia="zh-CN"/>
              </w:rPr>
              <w:t xml:space="preserve">Английский в фокусе к </w:t>
            </w:r>
            <w:proofErr w:type="gramStart"/>
            <w:r w:rsidRPr="003545CD">
              <w:rPr>
                <w:rFonts w:ascii="Times New Roman" w:eastAsia="SimSun" w:hAnsi="Times New Roman" w:cs="Times New Roman"/>
                <w:color w:val="262626" w:themeColor="text1" w:themeTint="D9"/>
                <w:sz w:val="24"/>
                <w:szCs w:val="24"/>
                <w:lang w:eastAsia="zh-CN"/>
              </w:rPr>
              <w:t>экзаменам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.Самостоятельная</w:t>
            </w:r>
            <w:proofErr w:type="gramEnd"/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работа.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9F17D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9F17D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.01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53.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>Молоде</w:t>
            </w:r>
            <w:r w:rsidRPr="003545CD">
              <w:rPr>
                <w:rFonts w:ascii="Times New Roman" w:eastAsiaTheme="minorHAnsi" w:hAnsi="Times New Roman" w:cs="Times New Roman"/>
                <w:color w:val="262626" w:themeColor="text1" w:themeTint="D9"/>
                <w:sz w:val="24"/>
                <w:szCs w:val="24"/>
              </w:rPr>
              <w:t>жь</w:t>
            </w:r>
            <w:r w:rsidRPr="003545CD">
              <w:rPr>
                <w:rFonts w:ascii="Times New Roman" w:eastAsiaTheme="minorHAnsi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в современном обществе.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Жизнь на улице.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9F17D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9F17D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.01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54.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>Молоде</w:t>
            </w:r>
            <w:r w:rsidRPr="003545CD">
              <w:rPr>
                <w:rFonts w:ascii="Times New Roman" w:eastAsiaTheme="minorHAnsi" w:hAnsi="Times New Roman" w:cs="Times New Roman"/>
                <w:color w:val="0D0D0D" w:themeColor="text1" w:themeTint="F2"/>
                <w:sz w:val="24"/>
                <w:szCs w:val="24"/>
              </w:rPr>
              <w:t>жь</w:t>
            </w:r>
            <w:r w:rsidRPr="003545CD">
              <w:rPr>
                <w:rFonts w:ascii="Times New Roman" w:eastAsiaTheme="minorHAnsi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в современном обществе.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Проблемы молодёжи.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9F17D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9F17D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.01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55.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>Молодёжь в современном обществе.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 Проблемы микрорайона.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9F17D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9F17D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9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.01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56.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>Молодёжь в современном обществе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«Кто ты?» Модальные глаголы .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F17DB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30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.01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57.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>Молодёжь в современном обществе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Модальные глаголы. 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F17DB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.02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58.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>Страна/ страны  изучаемого  языка,</w:t>
            </w:r>
            <w:r w:rsidRPr="003545CD">
              <w:rPr>
                <w:rFonts w:ascii="Times New Roman" w:eastAsiaTheme="minorHAnsi" w:hAnsi="Times New Roman" w:cs="Times New Roman"/>
                <w:color w:val="0D0D0D" w:themeColor="text1" w:themeTint="F2"/>
                <w:sz w:val="24"/>
                <w:szCs w:val="24"/>
              </w:rPr>
              <w:t xml:space="preserve"> их </w:t>
            </w: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культурные особенности, достопримечательности.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Томас Харди «</w:t>
            </w:r>
            <w:proofErr w:type="spellStart"/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Тэсс</w:t>
            </w:r>
            <w:proofErr w:type="spellEnd"/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из рода </w:t>
            </w:r>
            <w:proofErr w:type="spellStart"/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д’Эбервиллей</w:t>
            </w:r>
            <w:proofErr w:type="spellEnd"/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».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663A92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.02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59.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>Молодёжь в современном обществе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Структура и алгоритм написания доклада.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663A92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.02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60.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>Молодёжь в современном обществе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 Слова связки. Лексика формального стиля..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663A92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8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.02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61.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Жизнь в городе и сельской местности.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Дом, милый дом.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663A92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663A92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.02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62.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Жизнь в городе и сельской местности.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Урбанизация в современном мире.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663A92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663A92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.02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63.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>Природа и экология, научно-технический прогресс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«Зеленый пояс».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663A92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663A92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.02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64.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>Страна/ страны  изучаемого  языка, их культурные особенности, достопримечательности. Традици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и и  обычаи в России.  Суеверия.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663A92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663A92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9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.02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65.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color w:val="262626" w:themeColor="text1" w:themeTint="D9"/>
                <w:sz w:val="24"/>
                <w:szCs w:val="24"/>
                <w:lang w:eastAsia="zh-CN"/>
              </w:rPr>
              <w:t>Английский в фокусе к экзаменам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 Самостоятельная работа.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663A92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20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.02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66.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Научно-технический прогресс.</w:t>
            </w:r>
          </w:p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Средства общения.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663A92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663A92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.02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67.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Природа и экология, научно-технический прогресс.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Связь с внеземными цивилизациями.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26.02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68.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Научно-технический прогресс. Средства массовой информации.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663A92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27.02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69.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Научно-технический прогресс. Косвенная  речь. </w:t>
            </w:r>
            <w:r w:rsidRPr="003545CD">
              <w:rPr>
                <w:rFonts w:ascii="Times New Roman" w:eastAsia="SimSun" w:hAnsi="Times New Roman" w:cs="Times New Roman"/>
                <w:color w:val="262626" w:themeColor="text1" w:themeTint="D9"/>
                <w:sz w:val="24"/>
                <w:szCs w:val="24"/>
                <w:lang w:eastAsia="zh-CN"/>
              </w:rPr>
              <w:t xml:space="preserve">Вопросительные и повелительные предложения в косвенной речи. 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663A92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29.02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70.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Научно-технический прогресс. Косвенная  речь с модальными глаголами.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663A92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4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..03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71.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Страна/ страны  изучаемого  языка, их культурные особенности, достопримечательности.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Джек Лондон «Белый Клык».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663A92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.03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72.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>Роль иностранного языка в современном мире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Структура и алгоритм написания  сочинения-рассуждения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663A92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7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.03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73.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hAnsi="Times New Roman" w:cs="Times New Roman"/>
                <w:sz w:val="24"/>
                <w:szCs w:val="24"/>
              </w:rPr>
              <w:t xml:space="preserve">Роль иностранного языка в современном обществе.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Различные языки Британских островов.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663A92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663A92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.03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74.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45CD">
              <w:rPr>
                <w:rFonts w:ascii="Times New Roman" w:hAnsi="Times New Roman" w:cs="Times New Roman"/>
                <w:sz w:val="24"/>
                <w:szCs w:val="24"/>
              </w:rPr>
              <w:t xml:space="preserve">Роль иностранного языка в современном обществе. </w:t>
            </w:r>
          </w:p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lastRenderedPageBreak/>
              <w:t xml:space="preserve"> Средства общения в древние времена.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lastRenderedPageBreak/>
              <w:t>1</w:t>
            </w:r>
          </w:p>
        </w:tc>
        <w:tc>
          <w:tcPr>
            <w:tcW w:w="1559" w:type="dxa"/>
          </w:tcPr>
          <w:p w:rsidR="0099682D" w:rsidRPr="003545CD" w:rsidRDefault="0099682D" w:rsidP="00663A92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663A92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.03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lastRenderedPageBreak/>
              <w:t>75.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>Контрольная работа №3.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. 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663A92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663A92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4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.03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76.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Работа над </w:t>
            </w:r>
            <w:proofErr w:type="gramStart"/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>ошибками .Природа</w:t>
            </w:r>
            <w:proofErr w:type="gramEnd"/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и экология, научно-технический прогресс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Российская орбитальная космическая станция «Мир». Повторение.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663A92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663A92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8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.03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77.</w:t>
            </w:r>
          </w:p>
        </w:tc>
        <w:tc>
          <w:tcPr>
            <w:tcW w:w="949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Природа и экология, научно-технический прогресс Загрязнение океанов.</w:t>
            </w:r>
          </w:p>
        </w:tc>
        <w:tc>
          <w:tcPr>
            <w:tcW w:w="113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663A92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19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.03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14567" w:type="dxa"/>
            <w:gridSpan w:val="6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  <w:t xml:space="preserve">              Учебно-трудовая сфера (9 часов). </w:t>
            </w:r>
            <w:proofErr w:type="spellStart"/>
            <w:r w:rsidRPr="003545CD"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  <w:t>Соц</w:t>
            </w:r>
            <w:proofErr w:type="spellEnd"/>
            <w:r w:rsidRPr="003545CD"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  <w:t xml:space="preserve">-быт (1ч), </w:t>
            </w:r>
            <w:proofErr w:type="spellStart"/>
            <w:r w:rsidRPr="003545CD"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  <w:t>соц</w:t>
            </w:r>
            <w:proofErr w:type="spellEnd"/>
            <w:r w:rsidRPr="003545CD"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  <w:t>-культ.(3 часа)</w:t>
            </w: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78.</w:t>
            </w:r>
          </w:p>
        </w:tc>
        <w:tc>
          <w:tcPr>
            <w:tcW w:w="1006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>Современный мир профессий. Планы н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а будущее. У меня есть мечта.</w:t>
            </w:r>
          </w:p>
        </w:tc>
        <w:tc>
          <w:tcPr>
            <w:tcW w:w="567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663A92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663A92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.03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79.</w:t>
            </w:r>
          </w:p>
        </w:tc>
        <w:tc>
          <w:tcPr>
            <w:tcW w:w="1006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Планы на будущее, проблема выбора Надежды и мечты.</w:t>
            </w:r>
          </w:p>
        </w:tc>
        <w:tc>
          <w:tcPr>
            <w:tcW w:w="567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663A92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.04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80.</w:t>
            </w:r>
          </w:p>
        </w:tc>
        <w:tc>
          <w:tcPr>
            <w:tcW w:w="1006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>Проблемы выбора профессии, планы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на будущее. Образование.</w:t>
            </w:r>
          </w:p>
        </w:tc>
        <w:tc>
          <w:tcPr>
            <w:tcW w:w="567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663A92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.04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81.</w:t>
            </w:r>
          </w:p>
        </w:tc>
        <w:tc>
          <w:tcPr>
            <w:tcW w:w="1006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Планы на будущее, проблема выбора профессии.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Условные предложения.  </w:t>
            </w:r>
          </w:p>
        </w:tc>
        <w:tc>
          <w:tcPr>
            <w:tcW w:w="567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663A92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4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.04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82.</w:t>
            </w:r>
          </w:p>
        </w:tc>
        <w:tc>
          <w:tcPr>
            <w:tcW w:w="1006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Планы на будущее, проблема выбора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Инверсия в условных предложениях. </w:t>
            </w:r>
          </w:p>
        </w:tc>
        <w:tc>
          <w:tcPr>
            <w:tcW w:w="567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663A92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8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.04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83.</w:t>
            </w:r>
          </w:p>
        </w:tc>
        <w:tc>
          <w:tcPr>
            <w:tcW w:w="1006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Страна/ страны  изучаемого  языка, их культурные особенности, достопримечательности. </w:t>
            </w:r>
            <w:proofErr w:type="spellStart"/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Ридьярд</w:t>
            </w:r>
            <w:proofErr w:type="spellEnd"/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Киплинг «Если…» </w:t>
            </w:r>
          </w:p>
        </w:tc>
        <w:tc>
          <w:tcPr>
            <w:tcW w:w="567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663A92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9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.03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84.</w:t>
            </w:r>
          </w:p>
        </w:tc>
        <w:tc>
          <w:tcPr>
            <w:tcW w:w="1006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Межличностные отношения с друзьями и знакомыми.  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Описание характера человека.</w:t>
            </w:r>
          </w:p>
        </w:tc>
        <w:tc>
          <w:tcPr>
            <w:tcW w:w="567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663A92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663A92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.04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85.</w:t>
            </w:r>
          </w:p>
        </w:tc>
        <w:tc>
          <w:tcPr>
            <w:tcW w:w="1006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Современный мир профессий.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Официальные письма. </w:t>
            </w:r>
          </w:p>
        </w:tc>
        <w:tc>
          <w:tcPr>
            <w:tcW w:w="567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663A92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15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.04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86.</w:t>
            </w:r>
          </w:p>
        </w:tc>
        <w:tc>
          <w:tcPr>
            <w:tcW w:w="1006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Современный мир профессий.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Студенческая жизнь.</w:t>
            </w:r>
          </w:p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67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663A92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16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.04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87.</w:t>
            </w:r>
          </w:p>
        </w:tc>
        <w:tc>
          <w:tcPr>
            <w:tcW w:w="1006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Планы на будущее, проблема выбора профессии.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Как  мы можем изменить мир.</w:t>
            </w:r>
          </w:p>
        </w:tc>
        <w:tc>
          <w:tcPr>
            <w:tcW w:w="567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663A92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18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.04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rPr>
          <w:trHeight w:val="70"/>
        </w:trPr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88.</w:t>
            </w:r>
          </w:p>
        </w:tc>
        <w:tc>
          <w:tcPr>
            <w:tcW w:w="1006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Страна/ страны  изучаемого  языка, их культурные особенности, достопримечательности.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Диана  </w:t>
            </w:r>
            <w:proofErr w:type="spellStart"/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Фоссей</w:t>
            </w:r>
            <w:proofErr w:type="spellEnd"/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- защитница окружающей среды.</w:t>
            </w:r>
          </w:p>
        </w:tc>
        <w:tc>
          <w:tcPr>
            <w:tcW w:w="567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663A92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663A92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.04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rPr>
          <w:trHeight w:val="70"/>
        </w:trPr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89.</w:t>
            </w:r>
          </w:p>
        </w:tc>
        <w:tc>
          <w:tcPr>
            <w:tcW w:w="1006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>Страна/ страны  изучаемого  языка, их культурные особенности, достопримечательности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Виктор  Цой - рок звезда.</w:t>
            </w:r>
          </w:p>
        </w:tc>
        <w:tc>
          <w:tcPr>
            <w:tcW w:w="567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663A92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663A92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.04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90.</w:t>
            </w:r>
          </w:p>
        </w:tc>
        <w:tc>
          <w:tcPr>
            <w:tcW w:w="1006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color w:val="404040" w:themeColor="text1" w:themeTint="BF"/>
                <w:sz w:val="24"/>
                <w:szCs w:val="24"/>
                <w:lang w:eastAsia="zh-CN"/>
              </w:rPr>
              <w:t xml:space="preserve"> </w:t>
            </w:r>
            <w:r w:rsidRPr="003545CD">
              <w:rPr>
                <w:rFonts w:ascii="Times New Roman" w:eastAsia="SimSun" w:hAnsi="Times New Roman" w:cs="Times New Roman"/>
                <w:color w:val="262626" w:themeColor="text1" w:themeTint="D9"/>
                <w:sz w:val="24"/>
                <w:szCs w:val="24"/>
                <w:lang w:eastAsia="zh-CN"/>
              </w:rPr>
              <w:t>Английский в фокусе к экзаменам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 Самостоятельная работа.</w:t>
            </w:r>
          </w:p>
        </w:tc>
        <w:tc>
          <w:tcPr>
            <w:tcW w:w="567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663A92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25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.04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14567" w:type="dxa"/>
            <w:gridSpan w:val="6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  <w:t>Социально-культурная сфера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 (9 часов)</w:t>
            </w: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91.</w:t>
            </w:r>
          </w:p>
        </w:tc>
        <w:tc>
          <w:tcPr>
            <w:tcW w:w="1006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Путешествие по своей стране и за рубежом.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Таинственные места.</w:t>
            </w:r>
          </w:p>
        </w:tc>
        <w:tc>
          <w:tcPr>
            <w:tcW w:w="567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663A92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29.04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92.</w:t>
            </w:r>
          </w:p>
        </w:tc>
        <w:tc>
          <w:tcPr>
            <w:tcW w:w="1006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Путешествие по своей стране и за рубежом.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Географические особенности.</w:t>
            </w:r>
          </w:p>
        </w:tc>
        <w:tc>
          <w:tcPr>
            <w:tcW w:w="567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663A92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30.04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93.</w:t>
            </w:r>
          </w:p>
        </w:tc>
        <w:tc>
          <w:tcPr>
            <w:tcW w:w="1006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Путешествие по своей стране и за рубежом.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Путешествие по воздуху.</w:t>
            </w:r>
          </w:p>
        </w:tc>
        <w:tc>
          <w:tcPr>
            <w:tcW w:w="567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663A92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.05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94.</w:t>
            </w:r>
          </w:p>
        </w:tc>
        <w:tc>
          <w:tcPr>
            <w:tcW w:w="1006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>Путешествие по своей стране и за рубежом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Инверсия. Предлоги, фразовые глаголы..</w:t>
            </w:r>
          </w:p>
        </w:tc>
        <w:tc>
          <w:tcPr>
            <w:tcW w:w="567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663A92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.05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95.</w:t>
            </w:r>
          </w:p>
        </w:tc>
        <w:tc>
          <w:tcPr>
            <w:tcW w:w="1006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>Путешествие по своей стране и за рубежом</w:t>
            </w:r>
          </w:p>
        </w:tc>
        <w:tc>
          <w:tcPr>
            <w:tcW w:w="567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663A92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7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.05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96.</w:t>
            </w:r>
          </w:p>
        </w:tc>
        <w:tc>
          <w:tcPr>
            <w:tcW w:w="1006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Страна/ страны  изучаемого  языка, их культурные особенности, достопримечательности.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Джонатан  Свифт «Путешествие Гулливера» </w:t>
            </w:r>
          </w:p>
        </w:tc>
        <w:tc>
          <w:tcPr>
            <w:tcW w:w="567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663A92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9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.05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rPr>
          <w:trHeight w:val="70"/>
        </w:trPr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97.</w:t>
            </w:r>
          </w:p>
        </w:tc>
        <w:tc>
          <w:tcPr>
            <w:tcW w:w="1006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>Природа и экология, научно-технический прогресс. Идиомы по теме «Погода»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</w:t>
            </w:r>
          </w:p>
        </w:tc>
        <w:tc>
          <w:tcPr>
            <w:tcW w:w="567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663A92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663A92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.05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rPr>
          <w:trHeight w:val="373"/>
        </w:trPr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06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</w:rPr>
            </w:pPr>
            <w:r w:rsidRPr="003545CD">
              <w:rPr>
                <w:rFonts w:ascii="Times New Roman" w:eastAsiaTheme="minorHAnsi" w:hAnsi="Times New Roman" w:cs="Times New Roman"/>
                <w:b/>
                <w:sz w:val="24"/>
                <w:szCs w:val="24"/>
              </w:rPr>
              <w:t xml:space="preserve">                            Повторение (5ч)</w:t>
            </w:r>
          </w:p>
        </w:tc>
        <w:tc>
          <w:tcPr>
            <w:tcW w:w="567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98.</w:t>
            </w:r>
          </w:p>
        </w:tc>
        <w:tc>
          <w:tcPr>
            <w:tcW w:w="10064" w:type="dxa"/>
            <w:gridSpan w:val="2"/>
          </w:tcPr>
          <w:p w:rsidR="0099682D" w:rsidRPr="003545CD" w:rsidRDefault="0099682D" w:rsidP="00C660FA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Контрольная работа</w:t>
            </w:r>
          </w:p>
        </w:tc>
        <w:tc>
          <w:tcPr>
            <w:tcW w:w="567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663A92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663A92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4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.05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99.</w:t>
            </w:r>
          </w:p>
        </w:tc>
        <w:tc>
          <w:tcPr>
            <w:tcW w:w="1006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Путешествие по своей стране и за рубежом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Мое любимое место. </w:t>
            </w:r>
          </w:p>
        </w:tc>
        <w:tc>
          <w:tcPr>
            <w:tcW w:w="567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663A92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16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.05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1006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45CD">
              <w:rPr>
                <w:rFonts w:ascii="Times New Roman" w:hAnsi="Times New Roman" w:cs="Times New Roman"/>
                <w:sz w:val="24"/>
                <w:szCs w:val="24"/>
              </w:rPr>
              <w:t xml:space="preserve"> Роль иностранного языка в современном обществе.</w:t>
            </w:r>
          </w:p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  <w:lastRenderedPageBreak/>
              <w:t xml:space="preserve"> 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Американский вариант английского языка.</w:t>
            </w:r>
          </w:p>
        </w:tc>
        <w:tc>
          <w:tcPr>
            <w:tcW w:w="567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lastRenderedPageBreak/>
              <w:t>1</w:t>
            </w:r>
          </w:p>
        </w:tc>
        <w:tc>
          <w:tcPr>
            <w:tcW w:w="1559" w:type="dxa"/>
          </w:tcPr>
          <w:p w:rsidR="0099682D" w:rsidRPr="003545CD" w:rsidRDefault="00663A92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20</w:t>
            </w:r>
            <w:r w:rsidR="0099682D"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.05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lastRenderedPageBreak/>
              <w:t>101.</w:t>
            </w:r>
          </w:p>
        </w:tc>
        <w:tc>
          <w:tcPr>
            <w:tcW w:w="1006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Theme="minorHAnsi" w:hAnsi="Times New Roman" w:cs="Times New Roman"/>
                <w:sz w:val="24"/>
                <w:szCs w:val="24"/>
              </w:rPr>
              <w:t>Природа и экология, научно-технический прогресс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 Эко-туризм.</w:t>
            </w:r>
          </w:p>
        </w:tc>
        <w:tc>
          <w:tcPr>
            <w:tcW w:w="567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663A92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color w:val="262626" w:themeColor="text1" w:themeTint="D9"/>
                <w:sz w:val="24"/>
                <w:szCs w:val="24"/>
                <w:lang w:eastAsia="zh-CN"/>
              </w:rPr>
              <w:t>2</w:t>
            </w:r>
            <w:r w:rsidR="00663A92">
              <w:rPr>
                <w:rFonts w:ascii="Times New Roman" w:eastAsia="SimSun" w:hAnsi="Times New Roman" w:cs="Times New Roman"/>
                <w:color w:val="262626" w:themeColor="text1" w:themeTint="D9"/>
                <w:sz w:val="24"/>
                <w:szCs w:val="24"/>
                <w:lang w:eastAsia="zh-CN"/>
              </w:rPr>
              <w:t>1</w:t>
            </w:r>
            <w:r w:rsidRPr="003545CD">
              <w:rPr>
                <w:rFonts w:ascii="Times New Roman" w:eastAsia="SimSun" w:hAnsi="Times New Roman" w:cs="Times New Roman"/>
                <w:color w:val="262626" w:themeColor="text1" w:themeTint="D9"/>
                <w:sz w:val="24"/>
                <w:szCs w:val="24"/>
                <w:lang w:eastAsia="zh-CN"/>
              </w:rPr>
              <w:t>.05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682D" w:rsidRPr="003545CD" w:rsidTr="00032024">
        <w:tc>
          <w:tcPr>
            <w:tcW w:w="959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102.</w:t>
            </w:r>
          </w:p>
        </w:tc>
        <w:tc>
          <w:tcPr>
            <w:tcW w:w="10064" w:type="dxa"/>
            <w:gridSpan w:val="2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  <w:t>Повторение.</w:t>
            </w:r>
            <w:r w:rsidRPr="003545CD">
              <w:rPr>
                <w:rFonts w:ascii="Times New Roman" w:eastAsiaTheme="minorHAnsi" w:hAnsi="Times New Roman" w:cs="Times New Roman"/>
                <w:color w:val="0D0D0D" w:themeColor="text1" w:themeTint="F2"/>
                <w:sz w:val="24"/>
                <w:szCs w:val="24"/>
              </w:rPr>
              <w:t xml:space="preserve"> Природа и экология, научно-технический прогресс</w:t>
            </w:r>
            <w:r w:rsidRPr="003545CD">
              <w:rPr>
                <w:rFonts w:ascii="Times New Roman" w:eastAsia="SimSun" w:hAnsi="Times New Roman" w:cs="Times New Roman"/>
                <w:color w:val="0D0D0D" w:themeColor="text1" w:themeTint="F2"/>
                <w:sz w:val="24"/>
                <w:szCs w:val="24"/>
                <w:lang w:eastAsia="zh-CN"/>
              </w:rPr>
              <w:t>. Эко-туризм.</w:t>
            </w:r>
          </w:p>
        </w:tc>
        <w:tc>
          <w:tcPr>
            <w:tcW w:w="567" w:type="dxa"/>
          </w:tcPr>
          <w:p w:rsidR="0099682D" w:rsidRPr="003545CD" w:rsidRDefault="0099682D" w:rsidP="003545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</w:tcPr>
          <w:p w:rsidR="0099682D" w:rsidRPr="003545CD" w:rsidRDefault="0099682D" w:rsidP="00663A92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663A92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</w:t>
            </w:r>
            <w:r w:rsidRPr="003545C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.05</w:t>
            </w:r>
          </w:p>
        </w:tc>
        <w:tc>
          <w:tcPr>
            <w:tcW w:w="1418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99682D" w:rsidRPr="003545CD" w:rsidRDefault="0099682D" w:rsidP="003545CD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</w:tbl>
    <w:p w:rsidR="003545CD" w:rsidRPr="003545CD" w:rsidRDefault="003545CD" w:rsidP="003545CD">
      <w:pPr>
        <w:rPr>
          <w:rFonts w:ascii="Times New Roman" w:eastAsiaTheme="minorHAnsi" w:hAnsi="Times New Roman" w:cs="Times New Roman"/>
          <w:sz w:val="24"/>
          <w:szCs w:val="24"/>
        </w:rPr>
      </w:pPr>
    </w:p>
    <w:p w:rsidR="003545CD" w:rsidRDefault="003545CD" w:rsidP="003545CD">
      <w:pPr>
        <w:shd w:val="clear" w:color="auto" w:fill="FFFFFF"/>
        <w:spacing w:after="0" w:line="240" w:lineRule="auto"/>
        <w:rPr>
          <w:rFonts w:ascii="Times New Roman" w:eastAsiaTheme="minorHAnsi" w:hAnsi="Times New Roman" w:cs="Times New Roman"/>
          <w:b/>
          <w:bCs/>
          <w:color w:val="262626"/>
          <w:sz w:val="24"/>
          <w:szCs w:val="24"/>
        </w:rPr>
      </w:pPr>
    </w:p>
    <w:p w:rsidR="003545CD" w:rsidRDefault="003545CD" w:rsidP="003545CD">
      <w:pPr>
        <w:shd w:val="clear" w:color="auto" w:fill="FFFFFF"/>
        <w:spacing w:after="0" w:line="240" w:lineRule="auto"/>
        <w:rPr>
          <w:rFonts w:ascii="Times New Roman" w:eastAsiaTheme="minorHAnsi" w:hAnsi="Times New Roman" w:cs="Times New Roman"/>
          <w:b/>
          <w:bCs/>
          <w:color w:val="262626"/>
          <w:sz w:val="24"/>
          <w:szCs w:val="24"/>
        </w:rPr>
      </w:pPr>
    </w:p>
    <w:p w:rsidR="003545CD" w:rsidRDefault="003545CD" w:rsidP="003545CD">
      <w:pPr>
        <w:shd w:val="clear" w:color="auto" w:fill="FFFFFF"/>
        <w:spacing w:after="0" w:line="240" w:lineRule="auto"/>
        <w:rPr>
          <w:rFonts w:ascii="Times New Roman" w:eastAsiaTheme="minorHAnsi" w:hAnsi="Times New Roman" w:cs="Times New Roman"/>
          <w:b/>
          <w:bCs/>
          <w:color w:val="262626"/>
          <w:sz w:val="24"/>
          <w:szCs w:val="24"/>
        </w:rPr>
      </w:pPr>
    </w:p>
    <w:p w:rsidR="003545CD" w:rsidRDefault="003545CD" w:rsidP="003545CD">
      <w:pPr>
        <w:shd w:val="clear" w:color="auto" w:fill="FFFFFF"/>
        <w:spacing w:after="0" w:line="240" w:lineRule="auto"/>
        <w:rPr>
          <w:rFonts w:ascii="Times New Roman" w:eastAsiaTheme="minorHAnsi" w:hAnsi="Times New Roman" w:cs="Times New Roman"/>
          <w:b/>
          <w:bCs/>
          <w:color w:val="262626"/>
          <w:sz w:val="24"/>
          <w:szCs w:val="24"/>
        </w:rPr>
      </w:pPr>
    </w:p>
    <w:p w:rsidR="003545CD" w:rsidRDefault="003545CD" w:rsidP="003545CD">
      <w:pPr>
        <w:shd w:val="clear" w:color="auto" w:fill="FFFFFF"/>
        <w:spacing w:after="0" w:line="240" w:lineRule="auto"/>
        <w:rPr>
          <w:rFonts w:ascii="Times New Roman" w:eastAsiaTheme="minorHAnsi" w:hAnsi="Times New Roman" w:cs="Times New Roman"/>
          <w:b/>
          <w:bCs/>
          <w:color w:val="262626"/>
          <w:sz w:val="24"/>
          <w:szCs w:val="24"/>
        </w:rPr>
      </w:pPr>
    </w:p>
    <w:p w:rsidR="003545CD" w:rsidRPr="003545CD" w:rsidRDefault="003545CD" w:rsidP="003545C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</w:rPr>
      </w:pPr>
      <w:r w:rsidRPr="003545CD">
        <w:rPr>
          <w:rFonts w:ascii="Times New Roman" w:eastAsia="Times New Roman" w:hAnsi="Times New Roman" w:cs="Times New Roman"/>
          <w:i/>
          <w:sz w:val="24"/>
        </w:rPr>
        <w:t xml:space="preserve">                                                                                                                                                                                                               </w:t>
      </w:r>
    </w:p>
    <w:p w:rsidR="003545CD" w:rsidRPr="003545CD" w:rsidRDefault="003545CD" w:rsidP="003545C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</w:rPr>
      </w:pPr>
    </w:p>
    <w:p w:rsidR="003545CD" w:rsidRPr="003545CD" w:rsidRDefault="003545CD" w:rsidP="003545C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</w:rPr>
      </w:pPr>
    </w:p>
    <w:p w:rsidR="003545CD" w:rsidRPr="003545CD" w:rsidRDefault="003545CD" w:rsidP="003545C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</w:rPr>
      </w:pPr>
    </w:p>
    <w:p w:rsidR="003545CD" w:rsidRPr="003545CD" w:rsidRDefault="003545CD" w:rsidP="003545C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</w:rPr>
      </w:pPr>
    </w:p>
    <w:p w:rsidR="003545CD" w:rsidRPr="003545CD" w:rsidRDefault="003545CD" w:rsidP="003545C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</w:rPr>
      </w:pPr>
    </w:p>
    <w:p w:rsidR="003545CD" w:rsidRDefault="003545CD"/>
    <w:sectPr w:rsidR="003545CD" w:rsidSect="0099682D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1F7D4E"/>
    <w:multiLevelType w:val="hybridMultilevel"/>
    <w:tmpl w:val="C602B0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44C02A89"/>
    <w:multiLevelType w:val="multilevel"/>
    <w:tmpl w:val="03A08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8DD35E5"/>
    <w:multiLevelType w:val="hybridMultilevel"/>
    <w:tmpl w:val="B728FD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B3223F8"/>
    <w:multiLevelType w:val="hybridMultilevel"/>
    <w:tmpl w:val="A40876DC"/>
    <w:lvl w:ilvl="0" w:tplc="98185126">
      <w:start w:val="1"/>
      <w:numFmt w:val="decimal"/>
      <w:lvlText w:val="%1."/>
      <w:lvlJc w:val="left"/>
      <w:pPr>
        <w:tabs>
          <w:tab w:val="num" w:pos="675"/>
        </w:tabs>
        <w:ind w:left="67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9CC"/>
    <w:rsid w:val="00032024"/>
    <w:rsid w:val="003545CD"/>
    <w:rsid w:val="00663A92"/>
    <w:rsid w:val="008F555F"/>
    <w:rsid w:val="009149CC"/>
    <w:rsid w:val="0099682D"/>
    <w:rsid w:val="009F17DB"/>
    <w:rsid w:val="00C660FA"/>
    <w:rsid w:val="00D86245"/>
    <w:rsid w:val="00E276DF"/>
    <w:rsid w:val="00E70FD2"/>
    <w:rsid w:val="00E81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7A61235-9C6C-4D5A-A908-B37BFE917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15D1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D86245"/>
    <w:pPr>
      <w:pBdr>
        <w:bottom w:val="single" w:sz="8" w:space="4" w:color="DDDDD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rsid w:val="00D86245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character" w:styleId="a5">
    <w:name w:val="Strong"/>
    <w:basedOn w:val="a0"/>
    <w:qFormat/>
    <w:rsid w:val="00D86245"/>
    <w:rPr>
      <w:b/>
      <w:bCs/>
    </w:rPr>
  </w:style>
  <w:style w:type="numbering" w:customStyle="1" w:styleId="1">
    <w:name w:val="Нет списка1"/>
    <w:next w:val="a2"/>
    <w:uiPriority w:val="99"/>
    <w:semiHidden/>
    <w:unhideWhenUsed/>
    <w:rsid w:val="003545CD"/>
  </w:style>
  <w:style w:type="numbering" w:customStyle="1" w:styleId="11">
    <w:name w:val="Нет списка11"/>
    <w:next w:val="a2"/>
    <w:semiHidden/>
    <w:rsid w:val="003545CD"/>
  </w:style>
  <w:style w:type="character" w:styleId="a6">
    <w:name w:val="Hyperlink"/>
    <w:rsid w:val="003545CD"/>
    <w:rPr>
      <w:color w:val="0000FF"/>
      <w:u w:val="single"/>
    </w:rPr>
  </w:style>
  <w:style w:type="paragraph" w:styleId="a7">
    <w:name w:val="Normal (Web)"/>
    <w:basedOn w:val="a"/>
    <w:rsid w:val="003545C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0">
    <w:name w:val="Абзац списка1"/>
    <w:basedOn w:val="a"/>
    <w:rsid w:val="003545CD"/>
    <w:pPr>
      <w:ind w:left="720"/>
    </w:pPr>
    <w:rPr>
      <w:lang w:eastAsia="ru-RU"/>
    </w:rPr>
  </w:style>
  <w:style w:type="paragraph" w:styleId="a8">
    <w:name w:val="header"/>
    <w:basedOn w:val="a"/>
    <w:link w:val="a9"/>
    <w:semiHidden/>
    <w:unhideWhenUsed/>
    <w:rsid w:val="003545CD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 w:cs="Times New Roman"/>
      <w:sz w:val="24"/>
    </w:rPr>
  </w:style>
  <w:style w:type="character" w:customStyle="1" w:styleId="a9">
    <w:name w:val="Верхний колонтитул Знак"/>
    <w:basedOn w:val="a0"/>
    <w:link w:val="a8"/>
    <w:semiHidden/>
    <w:rsid w:val="003545CD"/>
    <w:rPr>
      <w:rFonts w:ascii="Times New Roman" w:eastAsia="Calibri" w:hAnsi="Times New Roman" w:cs="Times New Roman"/>
      <w:sz w:val="24"/>
    </w:rPr>
  </w:style>
  <w:style w:type="paragraph" w:styleId="aa">
    <w:name w:val="footer"/>
    <w:basedOn w:val="a"/>
    <w:link w:val="ab"/>
    <w:semiHidden/>
    <w:unhideWhenUsed/>
    <w:rsid w:val="003545CD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 w:cs="Times New Roman"/>
      <w:sz w:val="24"/>
    </w:rPr>
  </w:style>
  <w:style w:type="character" w:customStyle="1" w:styleId="ab">
    <w:name w:val="Нижний колонтитул Знак"/>
    <w:basedOn w:val="a0"/>
    <w:link w:val="aa"/>
    <w:semiHidden/>
    <w:rsid w:val="003545CD"/>
    <w:rPr>
      <w:rFonts w:ascii="Times New Roman" w:eastAsia="Calibri" w:hAnsi="Times New Roman" w:cs="Times New Roman"/>
      <w:sz w:val="24"/>
    </w:rPr>
  </w:style>
  <w:style w:type="character" w:customStyle="1" w:styleId="ac">
    <w:name w:val="Абзац списка Знак"/>
    <w:link w:val="ad"/>
    <w:uiPriority w:val="99"/>
    <w:locked/>
    <w:rsid w:val="003545CD"/>
    <w:rPr>
      <w:rFonts w:ascii="Calibri" w:hAnsi="Calibri" w:cs="Calibri"/>
    </w:rPr>
  </w:style>
  <w:style w:type="paragraph" w:styleId="ad">
    <w:name w:val="List Paragraph"/>
    <w:basedOn w:val="a"/>
    <w:link w:val="ac"/>
    <w:uiPriority w:val="99"/>
    <w:qFormat/>
    <w:rsid w:val="003545CD"/>
    <w:pPr>
      <w:ind w:left="720"/>
      <w:contextualSpacing/>
    </w:pPr>
    <w:rPr>
      <w:rFonts w:eastAsiaTheme="minorHAnsi"/>
    </w:rPr>
  </w:style>
  <w:style w:type="paragraph" w:styleId="ae">
    <w:name w:val="Balloon Text"/>
    <w:basedOn w:val="a"/>
    <w:link w:val="af"/>
    <w:uiPriority w:val="99"/>
    <w:semiHidden/>
    <w:unhideWhenUsed/>
    <w:rsid w:val="003545C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545CD"/>
    <w:rPr>
      <w:rFonts w:ascii="Tahoma" w:hAnsi="Tahoma" w:cs="Tahoma"/>
      <w:sz w:val="16"/>
      <w:szCs w:val="16"/>
    </w:rPr>
  </w:style>
  <w:style w:type="numbering" w:customStyle="1" w:styleId="2">
    <w:name w:val="Нет списка2"/>
    <w:next w:val="a2"/>
    <w:uiPriority w:val="99"/>
    <w:semiHidden/>
    <w:unhideWhenUsed/>
    <w:rsid w:val="000320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08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A0A287-2BF2-4E02-AE94-B736A787EA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11</Pages>
  <Words>3448</Words>
  <Characters>19654</Characters>
  <Application>Microsoft Office Word</Application>
  <DocSecurity>0</DocSecurity>
  <Lines>163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Гульназ</cp:lastModifiedBy>
  <cp:revision>8</cp:revision>
  <dcterms:created xsi:type="dcterms:W3CDTF">2017-11-12T18:09:00Z</dcterms:created>
  <dcterms:modified xsi:type="dcterms:W3CDTF">2021-03-24T09:44:00Z</dcterms:modified>
</cp:coreProperties>
</file>